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76" w:rsidRDefault="00542677" w:rsidP="00784D7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36"/>
          <w:shd w:val="clear" w:color="auto" w:fill="FFFFFF"/>
        </w:rPr>
      </w:pPr>
      <w:r w:rsidRPr="005426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7.8pt;margin-top:-13.2pt;width:465.3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" filled="f" stroked="f">
            <v:fill o:detectmouseclick="t"/>
            <v:textbox style="mso-fit-shape-to-text:t">
              <w:txbxContent>
                <w:p w:rsidR="00784D76" w:rsidRPr="00784D76" w:rsidRDefault="00784D76" w:rsidP="00784D76">
                  <w:pPr>
                    <w:shd w:val="clear" w:color="auto" w:fill="FFFFFF"/>
                    <w:spacing w:before="150" w:after="450" w:line="240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color w:val="333333"/>
                      <w:kern w:val="36"/>
                      <w:sz w:val="52"/>
                      <w:szCs w:val="72"/>
                      <w:lang w:eastAsia="ru-RU"/>
                    </w:rPr>
                  </w:pPr>
                  <w:r w:rsidRPr="00784D76">
                    <w:rPr>
                      <w:rFonts w:ascii="Arial" w:eastAsia="Times New Roman" w:hAnsi="Arial" w:cs="Arial"/>
                      <w:b/>
                      <w:color w:val="333333"/>
                      <w:kern w:val="36"/>
                      <w:sz w:val="52"/>
                      <w:szCs w:val="72"/>
                      <w:lang w:eastAsia="ru-RU"/>
                    </w:rPr>
                    <w:t>Конспект занятия «День добра»</w:t>
                  </w:r>
                </w:p>
                <w:p w:rsidR="00784D76" w:rsidRPr="00784D76" w:rsidRDefault="00784D76" w:rsidP="00784D76">
                  <w:pPr>
                    <w:shd w:val="clear" w:color="auto" w:fill="FFFFFF"/>
                    <w:spacing w:before="150" w:after="450" w:line="240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color w:val="333333"/>
                      <w:kern w:val="36"/>
                      <w:sz w:val="52"/>
                      <w:szCs w:val="72"/>
                    </w:rPr>
                  </w:pPr>
                  <w:r w:rsidRPr="00784D76">
                    <w:rPr>
                      <w:rFonts w:ascii="Arial" w:eastAsia="Times New Roman" w:hAnsi="Arial" w:cs="Arial"/>
                      <w:b/>
                      <w:color w:val="333333"/>
                      <w:kern w:val="36"/>
                      <w:sz w:val="52"/>
                      <w:szCs w:val="72"/>
                      <w:lang w:eastAsia="ru-RU"/>
                    </w:rPr>
                    <w:t>в старшей группе</w:t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</w:p>
    <w:p w:rsidR="00784D76" w:rsidRPr="00301EA8" w:rsidRDefault="00784D76" w:rsidP="00784D7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36"/>
          <w:shd w:val="clear" w:color="auto" w:fill="FFFFFF"/>
        </w:rPr>
      </w:pPr>
      <w:r w:rsidRPr="00301EA8">
        <w:rPr>
          <w:rFonts w:ascii="Times New Roman" w:hAnsi="Times New Roman" w:cs="Times New Roman"/>
          <w:i/>
          <w:color w:val="000000"/>
          <w:sz w:val="28"/>
          <w:szCs w:val="36"/>
          <w:shd w:val="clear" w:color="auto" w:fill="FFFFFF"/>
        </w:rPr>
        <w:t>Подготовила:</w:t>
      </w:r>
    </w:p>
    <w:p w:rsidR="00784D76" w:rsidRPr="00C666D1" w:rsidRDefault="00784D76" w:rsidP="00784D7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</w:pPr>
      <w:r w:rsidRPr="00C666D1">
        <w:rPr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>воспитатель МБДОУ №37</w:t>
      </w:r>
    </w:p>
    <w:p w:rsidR="00784D76" w:rsidRDefault="00784D76" w:rsidP="00784D7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</w:pPr>
      <w:r w:rsidRPr="00C666D1">
        <w:rPr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 xml:space="preserve"> </w:t>
      </w:r>
      <w:r w:rsidR="00FA7CCF">
        <w:rPr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>Юмаева Р.С.</w:t>
      </w:r>
    </w:p>
    <w:p w:rsidR="00784D76" w:rsidRPr="00784D76" w:rsidRDefault="00784D76" w:rsidP="00784D7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</w:pPr>
    </w:p>
    <w:p w:rsidR="00784D76" w:rsidRPr="00784D76" w:rsidRDefault="00784D76" w:rsidP="00784D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формировать у детей представление о доброте как о важном человеческом качестве.</w:t>
      </w:r>
    </w:p>
    <w:p w:rsidR="00784D76" w:rsidRPr="00784D76" w:rsidRDefault="00784D76" w:rsidP="00784D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поощрять стремление ребенка совершать добрые поступки, развивать умение передавать эмоциональное состояние человека с помощью мимики жестов, в речи и рисунке.</w:t>
      </w:r>
    </w:p>
    <w:p w:rsidR="00784D76" w:rsidRPr="00784D76" w:rsidRDefault="00784D76" w:rsidP="00784D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84D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Материал:</w:t>
      </w: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карточки для игры «Можно – нельзя», </w:t>
      </w:r>
      <w:proofErr w:type="spellStart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цветик-семицветик</w:t>
      </w:r>
      <w:proofErr w:type="spellEnd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двухсторонняя бумага желтого цвета, ватман, клей, ножницы, простые карандаши, фотографии детей.</w:t>
      </w:r>
      <w:proofErr w:type="gramEnd"/>
    </w:p>
    <w:p w:rsidR="00784D76" w:rsidRPr="00784D76" w:rsidRDefault="00784D76" w:rsidP="00784D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занятия.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Придумано кем-то просто и мудро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встрече здороваться: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Доброе утро,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Доброе утро!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Солнцу и птицам.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Доброе утро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Улыбчивым лицам.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каждый становится добрым, доверчивым…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доброе утро длится до вечера.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 прекрасные стихи написал Николай Красильников.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Они вам понравились, ребята?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Каждый наш день начинается со слов «Доброе утро!»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для чего же мы произносим эти слова?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Да, ребята, произнося эти слова, мы желаем нашим близким, знакомым хорошего настроения, здоровья, чтобы весь день у нас был хорошим и добрым. Когда у нас настроение хорошее, то мы улыбаемся, нам кажется, что мы можем сделать любое дело, даже с прохожими хочется поделиться со своим хорошим настроением. И добро возвращается, переходит от одного человека к другому.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как вы думаете, ребята, что означает слово «здравствуйте»?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-Да, это слово означает «здравие». И когда мы произносим это слово, То желаем человеку быть здоровым, крепким и сильным.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же надо произносить слово?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Конечно, мы должны здороваться негромко, ласково, глядя человеку в глаза, к кому ты обращаешься.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Каким словами можно заменить слово «здравствуйте»?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Да, мы можем сказать доброе утро, добрый день, добрый вечер, приветствую вас, доброго здоровья, мир вашему дому, я рада вас видеть.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Добрый день! – тебе сказали.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Добрый день! – ответил ты.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две ниточки связали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Теплоты и доброты.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Здравствуйте! – ты скажешь человеку.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Здравствуйте,- ответил он в ответ.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И, наверное, не пойдет в аптеку,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здоровым будет много лет.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А сейчас я хочу проверить, умеете ли вы отличить добрые поступки от </w:t>
      </w:r>
      <w:proofErr w:type="gramStart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недобрых</w:t>
      </w:r>
      <w:proofErr w:type="gramEnd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84D76" w:rsidRPr="00784D76" w:rsidRDefault="00784D76" w:rsidP="00784D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 «Можно – нельзя».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(Детей делят на 4 команды</w:t>
      </w:r>
      <w:proofErr w:type="gramStart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.Р</w:t>
      </w:r>
      <w:proofErr w:type="gramEnd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аздаются карточки и дети выбирают: добрые поступки – на них ставят зеленые фишки, а недобрые – красными фишками).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Сейчас проверим, как вы справились с заданием. (Дети объясняют поступки, нарисованные на карточках).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Молодцы, справились с заданием.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Теперь давайте с вами поиграем. Если я прочитаю добрые стихи, хором отвечаете: Это я, это я, это все мои друзья!». А если вам стих не по душе, то прикладываете палец к губам и молчите.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из вас, проснувшись бодро, «С добрым утром» скажет твердо?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из вас, скажите братцы, забывает улыбаться?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из вас, скажите братцы, забывает умываться?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кого из вас в порядке ручки, книжки и тетрадки?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кого из вас, ребятки, все заправлены кроватки?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из вас в маршрутке тесной уступает старшим место?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из вас молчит, как рыба, вместо доброго «Спасибо»?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быть вежливым желает, малышей не обижает?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Молодцы, ребята, отлично справились все с заданием. Среди нас ведь только добрые дети.</w:t>
      </w:r>
    </w:p>
    <w:p w:rsidR="00784D76" w:rsidRPr="00784D76" w:rsidRDefault="00784D76" w:rsidP="00784D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 «</w:t>
      </w:r>
      <w:proofErr w:type="gramStart"/>
      <w:r w:rsidRPr="00784D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Волшебный</w:t>
      </w:r>
      <w:proofErr w:type="gramEnd"/>
      <w:r w:rsidRPr="00784D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784D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цветик-семицветик</w:t>
      </w:r>
      <w:proofErr w:type="spellEnd"/>
      <w:r w:rsidRPr="00784D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».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Я отрываю лепесток от волшебного цветка и произношу слова: «Лети, лети лепесток, через запад на восток, через север, через юг, возвращайся, сделав круг. Лишь коснешься ты земли, </w:t>
      </w:r>
      <w:proofErr w:type="gramStart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быть</w:t>
      </w:r>
      <w:proofErr w:type="gramEnd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по-моему вели. Вели, чтобы Саша сказал Лере добрые слова. </w:t>
      </w:r>
      <w:proofErr w:type="gramStart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(Саша подходит к Лере и говорит:</w:t>
      </w:r>
      <w:proofErr w:type="gramEnd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«Ты сегодня красиво выглядишь».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(Игра повторяется дальше, воспитатель вместо себя может заменить и ребенка).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а вы заметили, как произносим добрые слова?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</w:t>
      </w:r>
      <w:proofErr w:type="gramStart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:В</w:t>
      </w:r>
      <w:proofErr w:type="gramEnd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ежливо и с улыбкой).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как вы думаете, какому человеку легче жить на свете: доброму или злому?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Быть легче добрым или злым?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Наверно, легче злым.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Быть добрым, значит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Отдавать тепло свое другим.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Быть добрым, значит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Понимать и близких и чужих,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радости порой не знать, заботясь о других.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Конечно, доброму трудней,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все же, погляди: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много у него друзей!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злой всегда один!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Да, ребята, у доброго человека всегда очень много друзей.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мы с вами добрые люди?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детей).</w:t>
      </w:r>
    </w:p>
    <w:p w:rsidR="00784D76" w:rsidRPr="00784D76" w:rsidRDefault="00784D76" w:rsidP="00784D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Теперь с вами давайте </w:t>
      </w:r>
      <w:r w:rsidRPr="00784D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построим «Пирамиду добра».</w:t>
      </w:r>
    </w:p>
    <w:p w:rsidR="00784D76" w:rsidRPr="00784D76" w:rsidRDefault="00784D76" w:rsidP="00784D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становятся в круг, воспитатель протягивает свою правую руку ладонью вверх и говорит:</w:t>
      </w:r>
      <w:proofErr w:type="gramEnd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«Я желаю вам быть добрыми!». </w:t>
      </w:r>
      <w:proofErr w:type="gramStart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Затем все дети по очереди накладывают свою ладошку на ладонь воспитателя, произнося тот же самый речевой образец, добавляя слово-характеристику: жизнерадостными, счастливыми, доброжелательными, трудолюбивыми и т. д. Когда все дети протянут свои руки и скажут свои пожелания, воспитатель раскачивает полученную «пирамиду», и все проговаривают волшебные слова:</w:t>
      </w:r>
      <w:proofErr w:type="gramEnd"/>
      <w:r w:rsidRPr="00784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«Раз, два, три – добро твори!».</w:t>
      </w:r>
    </w:p>
    <w:p w:rsidR="002B2EAA" w:rsidRDefault="00097BEC"/>
    <w:sectPr w:rsidR="002B2EAA" w:rsidSect="00784D76">
      <w:pgSz w:w="11906" w:h="16838"/>
      <w:pgMar w:top="1134" w:right="850" w:bottom="1134" w:left="1701" w:header="708" w:footer="708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84D76"/>
    <w:rsid w:val="00097BEC"/>
    <w:rsid w:val="000B23AE"/>
    <w:rsid w:val="00542677"/>
    <w:rsid w:val="00784D76"/>
    <w:rsid w:val="00E426AC"/>
    <w:rsid w:val="00FA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77"/>
  </w:style>
  <w:style w:type="paragraph" w:styleId="1">
    <w:name w:val="heading 1"/>
    <w:basedOn w:val="a"/>
    <w:link w:val="10"/>
    <w:uiPriority w:val="9"/>
    <w:qFormat/>
    <w:rsid w:val="00784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8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D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8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dcterms:created xsi:type="dcterms:W3CDTF">2021-02-08T05:42:00Z</dcterms:created>
  <dcterms:modified xsi:type="dcterms:W3CDTF">2021-02-08T05:42:00Z</dcterms:modified>
</cp:coreProperties>
</file>