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32"/>
        </w:rPr>
        <w:t>Картотека дидактических игр</w:t>
      </w:r>
    </w:p>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32"/>
        </w:rPr>
        <w:t>для детей старшей группы по образовательным областям  ФГОС</w:t>
      </w:r>
    </w:p>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28"/>
        </w:rPr>
        <w:t>Речевое  развитие</w:t>
      </w:r>
    </w:p>
    <w:tbl>
      <w:tblPr>
        <w:tblW w:w="14717" w:type="dxa"/>
        <w:shd w:val="clear" w:color="auto" w:fill="FFFFFF"/>
        <w:tblCellMar>
          <w:left w:w="0" w:type="dxa"/>
          <w:right w:w="0" w:type="dxa"/>
        </w:tblCellMar>
        <w:tblLook w:val="04A0"/>
      </w:tblPr>
      <w:tblGrid>
        <w:gridCol w:w="6920"/>
        <w:gridCol w:w="7797"/>
      </w:tblGrid>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
              </w:numPr>
              <w:spacing w:after="0" w:line="0" w:lineRule="atLeast"/>
              <w:jc w:val="center"/>
              <w:rPr>
                <w:rFonts w:ascii="Calibri" w:eastAsia="Times New Roman" w:hAnsi="Calibri" w:cs="Arial"/>
                <w:color w:val="000000"/>
              </w:rPr>
            </w:pPr>
            <w:bookmarkStart w:id="0" w:name="a501746de4c90856b7c119c4619d760b763c4b16"/>
            <w:bookmarkStart w:id="1" w:name="0"/>
            <w:bookmarkEnd w:id="0"/>
            <w:bookmarkEnd w:id="1"/>
            <w:r w:rsidRPr="0066575A">
              <w:rPr>
                <w:rFonts w:ascii="Times New Roman" w:eastAsia="Times New Roman" w:hAnsi="Times New Roman" w:cs="Times New Roman"/>
                <w:b/>
                <w:bCs/>
                <w:color w:val="000000"/>
                <w:sz w:val="24"/>
                <w:szCs w:val="24"/>
              </w:rPr>
              <w:t>«Какое слово заблудилось?».</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Цель игры – формировать умение подбирать точные по смыслу слова.</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Взрослый читает стихотворение, а ребенок должен заметить смысловые несообразности и подобрать нужные слова.</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Куклу выронив из рук, Маша мчится к маме:</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Там ползет зеленый </w:t>
            </w:r>
            <w:r w:rsidRPr="0066575A">
              <w:rPr>
                <w:rFonts w:ascii="Times New Roman" w:eastAsia="Times New Roman" w:hAnsi="Times New Roman" w:cs="Times New Roman"/>
                <w:b/>
                <w:bCs/>
                <w:color w:val="000000"/>
                <w:sz w:val="24"/>
                <w:szCs w:val="24"/>
              </w:rPr>
              <w:t>лук</w:t>
            </w:r>
            <w:r w:rsidRPr="0066575A">
              <w:rPr>
                <w:rFonts w:ascii="Times New Roman" w:eastAsia="Times New Roman" w:hAnsi="Times New Roman" w:cs="Times New Roman"/>
                <w:color w:val="000000"/>
                <w:sz w:val="24"/>
                <w:szCs w:val="24"/>
              </w:rPr>
              <w:t> (жук) с длинными усами.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Врач напомнил дяде Мите: «Не забудьте об одном:</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Обязательно примите десять </w:t>
            </w:r>
            <w:r w:rsidRPr="0066575A">
              <w:rPr>
                <w:rFonts w:ascii="Times New Roman" w:eastAsia="Times New Roman" w:hAnsi="Times New Roman" w:cs="Times New Roman"/>
                <w:b/>
                <w:bCs/>
                <w:color w:val="000000"/>
                <w:sz w:val="24"/>
                <w:szCs w:val="24"/>
              </w:rPr>
              <w:t>цапель </w:t>
            </w:r>
            <w:r w:rsidRPr="0066575A">
              <w:rPr>
                <w:rFonts w:ascii="Times New Roman" w:eastAsia="Times New Roman" w:hAnsi="Times New Roman" w:cs="Times New Roman"/>
                <w:color w:val="000000"/>
                <w:sz w:val="24"/>
                <w:szCs w:val="24"/>
              </w:rPr>
              <w:t>(капель) перед сном».</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Жучка </w:t>
            </w:r>
            <w:r w:rsidRPr="0066575A">
              <w:rPr>
                <w:rFonts w:ascii="Times New Roman" w:eastAsia="Times New Roman" w:hAnsi="Times New Roman" w:cs="Times New Roman"/>
                <w:b/>
                <w:bCs/>
                <w:color w:val="000000"/>
                <w:sz w:val="24"/>
                <w:szCs w:val="24"/>
              </w:rPr>
              <w:t>будку </w:t>
            </w:r>
            <w:r w:rsidRPr="0066575A">
              <w:rPr>
                <w:rFonts w:ascii="Times New Roman" w:eastAsia="Times New Roman" w:hAnsi="Times New Roman" w:cs="Times New Roman"/>
                <w:color w:val="000000"/>
                <w:sz w:val="24"/>
                <w:szCs w:val="24"/>
              </w:rPr>
              <w:t>(булку) не доела. Неохота, Надоело.</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Забодал меня </w:t>
            </w:r>
            <w:r w:rsidRPr="0066575A">
              <w:rPr>
                <w:rFonts w:ascii="Times New Roman" w:eastAsia="Times New Roman" w:hAnsi="Times New Roman" w:cs="Times New Roman"/>
                <w:b/>
                <w:bCs/>
                <w:color w:val="000000"/>
                <w:sz w:val="24"/>
                <w:szCs w:val="24"/>
              </w:rPr>
              <w:t>котел</w:t>
            </w:r>
            <w:r w:rsidRPr="0066575A">
              <w:rPr>
                <w:rFonts w:ascii="Times New Roman" w:eastAsia="Times New Roman" w:hAnsi="Times New Roman" w:cs="Times New Roman"/>
                <w:color w:val="000000"/>
                <w:sz w:val="24"/>
                <w:szCs w:val="24"/>
              </w:rPr>
              <w:t> (козел), на него я очень зол.</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«Шутка».</w:t>
            </w:r>
            <w:r w:rsidRPr="0066575A">
              <w:rPr>
                <w:rFonts w:ascii="Times New Roman" w:eastAsia="Times New Roman" w:hAnsi="Times New Roman" w:cs="Times New Roman"/>
                <w:color w:val="000000"/>
                <w:sz w:val="24"/>
                <w:szCs w:val="24"/>
              </w:rPr>
              <w:t> Цель игры – ребенок должен заметить как можно больше небылиц.</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У нас в переулке есть дом с чудесами,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Сходите, взгляните – увидите сами: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Собака садится играть на гармошке,</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Ныряют в аквариум рыжие кошки,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Носки начинают вязать канарейки,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Цветы малышей поливают из лейки,</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Старик на окошке лежит, загорает,</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А внучкина бабушка в куклы играет.</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А рыбы читают веселые книжки,</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Отняв потихонечку их у мальчишки.</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«Что слышно?»</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развитие слухового внимания.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предметы, издающие знакомые детям звуки; ширма.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Инструкция: </w:t>
            </w:r>
            <w:r w:rsidRPr="0066575A">
              <w:rPr>
                <w:rFonts w:ascii="Times New Roman" w:eastAsia="Times New Roman" w:hAnsi="Times New Roman" w:cs="Times New Roman"/>
                <w:color w:val="000000"/>
                <w:sz w:val="24"/>
                <w:szCs w:val="24"/>
              </w:rPr>
              <w:t>«Сейчас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Примечание. </w:t>
            </w:r>
            <w:r w:rsidRPr="0066575A">
              <w:rPr>
                <w:rFonts w:ascii="Times New Roman" w:eastAsia="Times New Roman" w:hAnsi="Times New Roman" w:cs="Times New Roman"/>
                <w:color w:val="000000"/>
                <w:sz w:val="24"/>
                <w:szCs w:val="24"/>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«Слушай звуки!»</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развитие произвольного внимания.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фортепьяно или аудиозапись.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Каждый ребенок выполняет движения в соответствии с услышанными звуками: низкий звук — становится в позу «плакучей ивы» (ноги на ширине плеч, руки слегка разведены в локтях и висят, голова наклонена к левому плечу), высокий звук — становится в позу «тополя» (пятки вместе, носки врозь, ноги прямые, руки подняты вверх, голова запрокинута назад, смотреть на кончики пальцев рук).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игру «Слушай звуки!»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66575A">
              <w:rPr>
                <w:rFonts w:ascii="Times New Roman" w:eastAsia="Times New Roman" w:hAnsi="Times New Roman" w:cs="Times New Roman"/>
                <w:b/>
                <w:bCs/>
                <w:color w:val="000000"/>
                <w:sz w:val="24"/>
                <w:szCs w:val="24"/>
              </w:rPr>
              <w:t>все </w:t>
            </w:r>
            <w:r w:rsidRPr="0066575A">
              <w:rPr>
                <w:rFonts w:ascii="Times New Roman" w:eastAsia="Times New Roman" w:hAnsi="Times New Roman" w:cs="Times New Roman"/>
                <w:color w:val="000000"/>
                <w:sz w:val="24"/>
                <w:szCs w:val="24"/>
              </w:rPr>
              <w:t>примем эту позу «тополя». Будьте внимательны! Начинаем играть»</w:t>
            </w:r>
            <w:r w:rsidRPr="0066575A">
              <w:rPr>
                <w:rFonts w:ascii="Times New Roman" w:eastAsia="Times New Roman" w:hAnsi="Times New Roman" w:cs="Times New Roman"/>
                <w:b/>
                <w:bCs/>
                <w:color w:val="000000"/>
                <w:sz w:val="24"/>
                <w:szCs w:val="24"/>
              </w:rPr>
              <w:t>.</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Примечание. </w:t>
            </w:r>
            <w:r w:rsidRPr="0066575A">
              <w:rPr>
                <w:rFonts w:ascii="Times New Roman" w:eastAsia="Times New Roman" w:hAnsi="Times New Roman" w:cs="Times New Roman"/>
                <w:color w:val="000000"/>
                <w:sz w:val="24"/>
                <w:szCs w:val="24"/>
              </w:rPr>
              <w:t>Необходимо чередовать звуки, постепенно увеличивая темп.</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«Узнай по голосу-1».</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развитие слухового внимания, формирование умения узнавать друг друга по голосу.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платок или повязка для завязывания глаз.</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продолжает быть водящим до тех пор, пока не узнает по голосу очередного игрока. Начнем игру».</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«Узнай по голосу-2».</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развитие слухового внимания.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заранее начерченный на полу большой круг, платок для завязывания глаз.</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Бегая по кругу, дети выполняют команды взрослого. Выбранный водящий, стоя спиной к детям, угадывает по голосу того, кто назвал его по имени. В случае угадывания водящий меняется местами с назвавшим его по имени.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интересную игру. Одного из игроков выберем водящим. По моей команде «Побежали!»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говорят: «Ты загадку отгадай: кто позвал тебя, узнай».</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По окончании этих слов тот из вас, кому я дам знак, назовет водящего по имени. Водящий должен отгадать, кто его позвал. Если водящий угадает, он меняется местом с назвавшим его ребенком. Если водящий не узнает </w:t>
            </w:r>
            <w:r w:rsidRPr="0066575A">
              <w:rPr>
                <w:rFonts w:ascii="Times New Roman" w:eastAsia="Times New Roman" w:hAnsi="Times New Roman" w:cs="Times New Roman"/>
                <w:color w:val="000000"/>
                <w:sz w:val="24"/>
                <w:szCs w:val="24"/>
              </w:rPr>
              <w:lastRenderedPageBreak/>
              <w:t>голоса, то я предложу ему узнать по голосу другого ребенка».</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«Будь внимателен!»</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стимулирование внимания, развитие скорости реакции.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магнитофонная или грамзапись С. Прокофьева «Марш».</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Каждый ребенок должен выполнять движения, соответственно командам взрослого: «зайчики» — прыгать; «лошадки» — ударять «копытом об пол»; «раки» — пятиться; «птицы» — бегать, раскинув руки; «аист» — стоять на одной ноге.</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этой игре нужно быть внимательным. Встаньте по кругу друг за другом..Слушайте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«Четыре стихии».</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развитие внимания, координации слухового и двигательного анализаторов.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«Для этой игры необходимо сесть по кругу и внимательно послушать. Если я скажу слово «земля», все должны опустить руки вниз, если слово «вода» — вытянуть руки вперед, слово «воздух» — поднять руки вверх, слово «огонь» — </w:t>
            </w:r>
            <w:r w:rsidRPr="0066575A">
              <w:rPr>
                <w:rFonts w:ascii="Times New Roman" w:eastAsia="Times New Roman" w:hAnsi="Times New Roman" w:cs="Times New Roman"/>
                <w:i/>
                <w:iCs/>
                <w:color w:val="000000"/>
                <w:sz w:val="24"/>
                <w:szCs w:val="24"/>
              </w:rPr>
              <w:t> </w:t>
            </w:r>
            <w:r w:rsidRPr="0066575A">
              <w:rPr>
                <w:rFonts w:ascii="Times New Roman" w:eastAsia="Times New Roman" w:hAnsi="Times New Roman" w:cs="Times New Roman"/>
                <w:color w:val="000000"/>
                <w:sz w:val="24"/>
                <w:szCs w:val="24"/>
              </w:rPr>
              <w:t>произвести вращение руками в лучезапястных локтевых суставах. Кто ошибается — считается проигравшим».</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«Испорченный телефон».</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развитие слухового внимания.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Описание. </w:t>
            </w:r>
            <w:r w:rsidRPr="0066575A">
              <w:rPr>
                <w:rFonts w:ascii="Times New Roman" w:eastAsia="Times New Roman" w:hAnsi="Times New Roman" w:cs="Times New Roman"/>
                <w:color w:val="000000"/>
                <w:sz w:val="24"/>
                <w:szCs w:val="24"/>
              </w:rPr>
              <w:t>Дети сидят в ряд или по кругу. Ведущий произносит тихо (на ухо) рядом сидящему игроку какое-либо слово, тот передает его следующему и т.д. Слово должно дойти до последнего игрока.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какой игрок напутал, «испортил телефон». «Провинившийся» занимает место последнего игрока.</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«Испорченный телефон».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передает это услышанное слово (тихо на ухо) следующему игроку. Слово, словно по проводам телефона, должно дойти до последнего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напутал — «испортил телефон». «Провинившийся» игрок занимает место последнего. Давайте поиграем».</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9"/>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«Кого назвали, тот и лови!»</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формирование внимания, развитие скорости реакции.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большой мяч.</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Каждый ребенок, свободно передвигаясь по площадке и услышав свое имя, должен подбежать, поймать мяч, бросить его вверх, назвав при этом имя кого-нибудь из играющих.</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игру «Кого назвали, тот и лови!». У меня в руках большой красивый мяч. Пока я его держу в руках, можно бегать, прыгать, ходить по площадке. Как только я подброшу мяч вверх и назову имя кого-нибудь из вас, тот, чье имя я назову, как можно быстрее должен подбежать к мячу, поймать его и снова подбросить вверх, назвав при этом имя другого игрока. Так игра продолжается долгое время. Начинаем играть».</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0"/>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«Назови лишнее слово»</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Цель: активизировать внимание; развивать мышление, речь. Навык правильного звукопроизношения.</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Взрослый называет слова и предлагает ребенку назвать «лишнее» слово, а затем объяснить, почему это слово «лишнее».</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«Лишнее» слово среди имен существительных:</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стол, шкаф, ковер, кресло, диван;</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пальто, шапка, шарф, сапоги, шляпа;</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слива, яблоко, помидор, абрикос, груша;</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волк, собака, рысь, лиса, заяц;</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лошадь, корова, олень, баран, свинья;</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роза, тюльпан, фасоль, василек, мак;</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зима, апрель, весна, осень, лето.</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«Лишнее» слово среди имен прилагательных:</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грустный, печальный, унылый, глубокий;</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храбрый, звонкий, смелый, отважный;</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желтый, красный, сильный, зеленый;</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слабый, ломкий, долгий, хрупкий;</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глубокий, мелкий, высокий, светлый, низкий.</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«Лишнее» слово среди глаголов:</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думать, ехать, размышлять, соображать;</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бросился, слушал, ринулся, помчался;</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приехал, прибыл, убежал, прискакал.</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1"/>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«Кто знает, пусть дальше считает».</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Цель: развитие слухового внимания, закрепление умения порядкового счета в пределах 10, развитие мышления.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мяч.</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В</w:t>
            </w:r>
            <w:r w:rsidRPr="0066575A">
              <w:rPr>
                <w:rFonts w:ascii="Times New Roman" w:eastAsia="Times New Roman" w:hAnsi="Times New Roman" w:cs="Times New Roman"/>
                <w:b/>
                <w:bCs/>
                <w:color w:val="000000"/>
                <w:sz w:val="24"/>
                <w:szCs w:val="24"/>
              </w:rPr>
              <w:t> </w:t>
            </w:r>
            <w:r w:rsidRPr="0066575A">
              <w:rPr>
                <w:rFonts w:ascii="Times New Roman" w:eastAsia="Times New Roman" w:hAnsi="Times New Roman" w:cs="Times New Roman"/>
                <w:color w:val="000000"/>
                <w:sz w:val="24"/>
                <w:szCs w:val="24"/>
              </w:rPr>
              <w:t>соответствии с командами взрослого ребенок, которому бросают мяч, считает по порядку до </w:t>
            </w:r>
            <w:r w:rsidRPr="0066575A">
              <w:rPr>
                <w:rFonts w:ascii="Times New Roman" w:eastAsia="Times New Roman" w:hAnsi="Times New Roman" w:cs="Times New Roman"/>
                <w:b/>
                <w:bCs/>
                <w:color w:val="000000"/>
                <w:sz w:val="24"/>
                <w:szCs w:val="24"/>
              </w:rPr>
              <w:t>10.</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«Посмотрите, какой у меня красивый мяч. Сейчас мы поиграем в игру «Кто знает, пусть дальше считает». Все играющие должны встать в круг. Я с мячом встану в центр круга и буду называть числа, а вы, кому я брошу мяч, будете считать дальше до 10.</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Например, я скажу «пять» и брошу мяч Лене. Как надо считать?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lastRenderedPageBreak/>
              <w:t>Лена: «Шесть, семь, восемь, девять, десять».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Правильно. Начинаем играть».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Примечание. </w:t>
            </w:r>
            <w:r w:rsidRPr="0066575A">
              <w:rPr>
                <w:rFonts w:ascii="Times New Roman" w:eastAsia="Times New Roman" w:hAnsi="Times New Roman" w:cs="Times New Roman"/>
                <w:color w:val="000000"/>
                <w:sz w:val="24"/>
                <w:szCs w:val="24"/>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Вы должны запомнить, на каком числе остановился ваш товарищ, и продолжить счет. Например, я говорю: «Четыре» —и кидаю мяч Вове. Он считает до 8, я забираю у него мяч и бросаю Вите со словами: «Считай дальше». Витя продолжает: «Девять, десять»».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 проходит в быстром темпе.</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«Слушай хлопки».</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развитие произвольного внимания.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Понятийное мышление.</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«Закончи предложение»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Лимоны кислые, а сахар...</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Собака лает, а кошка...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Ночью темно, а днем....</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lastRenderedPageBreak/>
              <w:t>4.  Трава зеленая, а небо...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5.  Зимой холодно, а летом....</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6.  Ты ешь ртом, а слушаешь...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7.  Утром мы завтракаем, а днем...</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8.  Птица летает, а змея...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9.  Лодка плывет, а машина...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10.Ты смотришь глазами, а дышишь...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11 .У человека две ноги, а у собаки...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12.Птицы живут в гнездах, а люди...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13.Зимой идет снег, а осенью...</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14.Из шерсти вяжут, а из ткани...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15.Балерина танцует, а пианист...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16.Дрова пилят, а гвозди...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17.Певец поет, а строитель...</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18.Композитор сочиняет музыку, а музыкант....</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Последовательность событий.</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1). «Кто кем (чем) будет?»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2). «Кем (чем) был?»</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кем (чем) был раньше:</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цыпленок - яйцом;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лошадь - жеребенком;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корова- теленком;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дуб -желудем;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рыба -икринкой;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яблоня - семечком;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лягушка -головастиком;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бабочка - гусеницей;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хлеб -мукой;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птица -птенцом;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овца -ягненком;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lastRenderedPageBreak/>
              <w:t>шкаф -доской;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велосипед -железом;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рубашка -тканью;</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ботинки -кожей;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дом -кирпичом;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сильный -слабый;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мастер -ученик;</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листок -почкой;</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собака -щенком;</w:t>
            </w:r>
          </w:p>
          <w:p w:rsidR="0066575A" w:rsidRPr="0066575A" w:rsidRDefault="0066575A" w:rsidP="0066575A">
            <w:pPr>
              <w:numPr>
                <w:ilvl w:val="0"/>
                <w:numId w:val="15"/>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шуба -мехом;</w:t>
            </w:r>
          </w:p>
          <w:p w:rsidR="0066575A" w:rsidRPr="0066575A" w:rsidRDefault="0066575A" w:rsidP="0066575A">
            <w:pPr>
              <w:numPr>
                <w:ilvl w:val="0"/>
                <w:numId w:val="15"/>
              </w:numPr>
              <w:spacing w:after="0" w:line="0" w:lineRule="atLeast"/>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козел -козленком.</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6"/>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Игры на восприятие звука</w:t>
            </w:r>
            <w:r w:rsidRPr="0066575A">
              <w:rPr>
                <w:rFonts w:ascii="Times New Roman" w:eastAsia="Times New Roman" w:hAnsi="Times New Roman" w:cs="Times New Roman"/>
                <w:color w:val="000000"/>
                <w:sz w:val="24"/>
                <w:szCs w:val="24"/>
              </w:rPr>
              <w:t>. ( с 4 лет)</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7"/>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Дать представление о громком и тихом звуке, шепоте, шуршании, скрипе, писке, звоне, шелесте и др.</w:t>
            </w:r>
          </w:p>
          <w:p w:rsidR="0066575A" w:rsidRPr="0066575A" w:rsidRDefault="0066575A" w:rsidP="0066575A">
            <w:pPr>
              <w:numPr>
                <w:ilvl w:val="0"/>
                <w:numId w:val="17"/>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Научить слышать разные шумы, прислушиваться.</w:t>
            </w:r>
          </w:p>
          <w:p w:rsidR="0066575A" w:rsidRPr="0066575A" w:rsidRDefault="0066575A" w:rsidP="0066575A">
            <w:pPr>
              <w:numPr>
                <w:ilvl w:val="0"/>
                <w:numId w:val="17"/>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Игры на подражание звукам: как поют птички, кричат животные. шумят машины...</w:t>
            </w:r>
          </w:p>
        </w:tc>
      </w:tr>
      <w:tr w:rsidR="0066575A" w:rsidRPr="0066575A" w:rsidTr="0066575A">
        <w:tc>
          <w:tcPr>
            <w:tcW w:w="6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1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«Слово заблудилось». </w:t>
            </w:r>
            <w:r w:rsidRPr="0066575A">
              <w:rPr>
                <w:rFonts w:ascii="Times New Roman" w:eastAsia="Times New Roman" w:hAnsi="Times New Roman" w:cs="Times New Roman"/>
                <w:color w:val="000000"/>
                <w:sz w:val="24"/>
                <w:szCs w:val="24"/>
              </w:rPr>
              <w:t>( с 5 лет)</w:t>
            </w:r>
          </w:p>
        </w:tc>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left="12" w:right="3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Ведущий произносит рифмованные и нерифмованные фразы, в которых используется </w:t>
            </w:r>
            <w:r w:rsidRPr="0066575A">
              <w:rPr>
                <w:rFonts w:ascii="Times New Roman" w:eastAsia="Times New Roman" w:hAnsi="Times New Roman" w:cs="Times New Roman"/>
                <w:color w:val="000000"/>
                <w:sz w:val="24"/>
                <w:szCs w:val="24"/>
                <w:u w:val="single"/>
              </w:rPr>
              <w:t>неподходящие</w:t>
            </w:r>
            <w:r w:rsidRPr="0066575A">
              <w:rPr>
                <w:rFonts w:ascii="Times New Roman" w:eastAsia="Times New Roman" w:hAnsi="Times New Roman" w:cs="Times New Roman"/>
                <w:color w:val="000000"/>
                <w:sz w:val="24"/>
                <w:szCs w:val="24"/>
              </w:rPr>
              <w:t> по смыслу слова. Дети слушают внимательно и подсказывают нужное слово.</w:t>
            </w:r>
          </w:p>
          <w:p w:rsidR="0066575A" w:rsidRPr="0066575A" w:rsidRDefault="0066575A" w:rsidP="0066575A">
            <w:pPr>
              <w:numPr>
                <w:ilvl w:val="0"/>
                <w:numId w:val="19"/>
              </w:numPr>
              <w:spacing w:after="0" w:line="240" w:lineRule="auto"/>
              <w:ind w:left="1212"/>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 полу из плошки молоко пьет </w:t>
            </w:r>
            <w:r w:rsidRPr="0066575A">
              <w:rPr>
                <w:rFonts w:ascii="Times New Roman" w:eastAsia="Times New Roman" w:hAnsi="Times New Roman" w:cs="Times New Roman"/>
                <w:color w:val="000000"/>
                <w:sz w:val="24"/>
                <w:szCs w:val="24"/>
                <w:u w:val="single"/>
              </w:rPr>
              <w:t>ложка</w:t>
            </w:r>
            <w:r w:rsidRPr="0066575A">
              <w:rPr>
                <w:rFonts w:ascii="Times New Roman" w:eastAsia="Times New Roman" w:hAnsi="Times New Roman" w:cs="Times New Roman"/>
                <w:color w:val="000000"/>
                <w:sz w:val="24"/>
                <w:szCs w:val="24"/>
              </w:rPr>
              <w:t> (кошка),</w:t>
            </w:r>
          </w:p>
          <w:p w:rsidR="0066575A" w:rsidRPr="0066575A" w:rsidRDefault="0066575A" w:rsidP="0066575A">
            <w:pPr>
              <w:numPr>
                <w:ilvl w:val="0"/>
                <w:numId w:val="19"/>
              </w:numPr>
              <w:spacing w:after="0" w:line="240" w:lineRule="auto"/>
              <w:ind w:left="1212"/>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 полянке у дубочка собрала </w:t>
            </w:r>
            <w:r w:rsidRPr="0066575A">
              <w:rPr>
                <w:rFonts w:ascii="Times New Roman" w:eastAsia="Times New Roman" w:hAnsi="Times New Roman" w:cs="Times New Roman"/>
                <w:color w:val="000000"/>
                <w:sz w:val="24"/>
                <w:szCs w:val="24"/>
                <w:u w:val="single"/>
              </w:rPr>
              <w:t>кусочки</w:t>
            </w:r>
            <w:r w:rsidRPr="0066575A">
              <w:rPr>
                <w:rFonts w:ascii="Times New Roman" w:eastAsia="Times New Roman" w:hAnsi="Times New Roman" w:cs="Times New Roman"/>
                <w:color w:val="000000"/>
                <w:sz w:val="24"/>
                <w:szCs w:val="24"/>
              </w:rPr>
              <w:t> дочка (грибочки).</w:t>
            </w:r>
          </w:p>
          <w:p w:rsidR="0066575A" w:rsidRPr="0066575A" w:rsidRDefault="0066575A" w:rsidP="0066575A">
            <w:pPr>
              <w:numPr>
                <w:ilvl w:val="0"/>
                <w:numId w:val="19"/>
              </w:numPr>
              <w:spacing w:after="0" w:line="240" w:lineRule="auto"/>
              <w:ind w:left="1212" w:right="4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Вкусная сварилась </w:t>
            </w:r>
            <w:r w:rsidRPr="0066575A">
              <w:rPr>
                <w:rFonts w:ascii="Times New Roman" w:eastAsia="Times New Roman" w:hAnsi="Times New Roman" w:cs="Times New Roman"/>
                <w:color w:val="000000"/>
                <w:sz w:val="24"/>
                <w:szCs w:val="24"/>
                <w:u w:val="single"/>
              </w:rPr>
              <w:t>Маша.</w:t>
            </w:r>
            <w:r w:rsidRPr="0066575A">
              <w:rPr>
                <w:rFonts w:ascii="Times New Roman" w:eastAsia="Times New Roman" w:hAnsi="Times New Roman" w:cs="Times New Roman"/>
                <w:color w:val="000000"/>
                <w:sz w:val="24"/>
                <w:szCs w:val="24"/>
              </w:rPr>
              <w:t> Где большая </w:t>
            </w:r>
            <w:r w:rsidRPr="0066575A">
              <w:rPr>
                <w:rFonts w:ascii="Times New Roman" w:eastAsia="Times New Roman" w:hAnsi="Times New Roman" w:cs="Times New Roman"/>
                <w:color w:val="000000"/>
                <w:sz w:val="24"/>
                <w:szCs w:val="24"/>
                <w:u w:val="single"/>
              </w:rPr>
              <w:t>жрошка</w:t>
            </w:r>
            <w:r w:rsidRPr="0066575A">
              <w:rPr>
                <w:rFonts w:ascii="Times New Roman" w:eastAsia="Times New Roman" w:hAnsi="Times New Roman" w:cs="Times New Roman"/>
                <w:color w:val="000000"/>
                <w:sz w:val="24"/>
                <w:szCs w:val="24"/>
              </w:rPr>
              <w:t> наша. (каша, ложка).</w:t>
            </w:r>
          </w:p>
          <w:p w:rsidR="0066575A" w:rsidRPr="0066575A" w:rsidRDefault="0066575A" w:rsidP="0066575A">
            <w:pPr>
              <w:numPr>
                <w:ilvl w:val="0"/>
                <w:numId w:val="19"/>
              </w:numPr>
              <w:spacing w:after="0" w:line="240" w:lineRule="auto"/>
              <w:ind w:left="1212"/>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 дворе большой мороз, отморозить можно </w:t>
            </w:r>
            <w:r w:rsidRPr="0066575A">
              <w:rPr>
                <w:rFonts w:ascii="Times New Roman" w:eastAsia="Times New Roman" w:hAnsi="Times New Roman" w:cs="Times New Roman"/>
                <w:color w:val="000000"/>
                <w:sz w:val="24"/>
                <w:szCs w:val="24"/>
                <w:u w:val="single"/>
              </w:rPr>
              <w:t>хвост,</w:t>
            </w:r>
            <w:r w:rsidRPr="0066575A">
              <w:rPr>
                <w:rFonts w:ascii="Times New Roman" w:eastAsia="Times New Roman" w:hAnsi="Times New Roman" w:cs="Times New Roman"/>
                <w:color w:val="000000"/>
                <w:sz w:val="24"/>
                <w:szCs w:val="24"/>
              </w:rPr>
              <w:t> (нос).</w:t>
            </w:r>
          </w:p>
          <w:p w:rsidR="0066575A" w:rsidRPr="0066575A" w:rsidRDefault="0066575A" w:rsidP="0066575A">
            <w:pPr>
              <w:numPr>
                <w:ilvl w:val="0"/>
                <w:numId w:val="19"/>
              </w:numPr>
              <w:spacing w:after="0" w:line="0" w:lineRule="atLeast"/>
              <w:ind w:left="1212" w:right="52"/>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«Испеки мне </w:t>
            </w:r>
            <w:r w:rsidRPr="0066575A">
              <w:rPr>
                <w:rFonts w:ascii="Times New Roman" w:eastAsia="Times New Roman" w:hAnsi="Times New Roman" w:cs="Times New Roman"/>
                <w:color w:val="000000"/>
                <w:sz w:val="24"/>
                <w:szCs w:val="24"/>
                <w:u w:val="single"/>
              </w:rPr>
              <w:t>утюжок!»</w:t>
            </w:r>
            <w:r w:rsidRPr="0066575A">
              <w:rPr>
                <w:rFonts w:ascii="Times New Roman" w:eastAsia="Times New Roman" w:hAnsi="Times New Roman" w:cs="Times New Roman"/>
                <w:color w:val="000000"/>
                <w:sz w:val="24"/>
                <w:szCs w:val="24"/>
              </w:rPr>
              <w:t> - просит бабушку </w:t>
            </w:r>
            <w:r w:rsidRPr="0066575A">
              <w:rPr>
                <w:rFonts w:ascii="Times New Roman" w:eastAsia="Times New Roman" w:hAnsi="Times New Roman" w:cs="Times New Roman"/>
                <w:color w:val="000000"/>
                <w:sz w:val="24"/>
                <w:szCs w:val="24"/>
                <w:u w:val="single"/>
              </w:rPr>
              <w:t>крючок,</w:t>
            </w:r>
            <w:r w:rsidRPr="0066575A">
              <w:rPr>
                <w:rFonts w:ascii="Times New Roman" w:eastAsia="Times New Roman" w:hAnsi="Times New Roman" w:cs="Times New Roman"/>
                <w:color w:val="000000"/>
                <w:sz w:val="24"/>
                <w:szCs w:val="24"/>
              </w:rPr>
              <w:t> (пирожок. внучок)</w:t>
            </w:r>
          </w:p>
        </w:tc>
      </w:tr>
    </w:tbl>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28"/>
        </w:rPr>
        <w:t>Познавательное развитие</w:t>
      </w:r>
    </w:p>
    <w:tbl>
      <w:tblPr>
        <w:tblW w:w="14766" w:type="dxa"/>
        <w:shd w:val="clear" w:color="auto" w:fill="FFFFFF"/>
        <w:tblCellMar>
          <w:left w:w="0" w:type="dxa"/>
          <w:right w:w="0" w:type="dxa"/>
        </w:tblCellMar>
        <w:tblLook w:val="04A0"/>
      </w:tblPr>
      <w:tblGrid>
        <w:gridCol w:w="5118"/>
        <w:gridCol w:w="9648"/>
      </w:tblGrid>
      <w:tr w:rsidR="0066575A" w:rsidRPr="0066575A" w:rsidTr="0066575A">
        <w:trPr>
          <w:trHeight w:val="215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0"/>
              </w:numPr>
              <w:spacing w:after="0" w:line="0" w:lineRule="atLeast"/>
              <w:jc w:val="center"/>
              <w:rPr>
                <w:rFonts w:ascii="Calibri" w:eastAsia="Times New Roman" w:hAnsi="Calibri" w:cs="Arial"/>
                <w:color w:val="000000"/>
              </w:rPr>
            </w:pPr>
            <w:bookmarkStart w:id="2" w:name="063e304969f46324cddf971dda3b5332768fc542"/>
            <w:bookmarkStart w:id="3" w:name="1"/>
            <w:bookmarkEnd w:id="2"/>
            <w:bookmarkEnd w:id="3"/>
            <w:r w:rsidRPr="0066575A">
              <w:rPr>
                <w:rFonts w:ascii="Times New Roman" w:eastAsia="Times New Roman" w:hAnsi="Times New Roman" w:cs="Times New Roman"/>
                <w:b/>
                <w:bCs/>
                <w:color w:val="000000"/>
                <w:sz w:val="24"/>
                <w:szCs w:val="24"/>
              </w:rPr>
              <w:lastRenderedPageBreak/>
              <w:t>«Описываем различные свойства предметов».</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Описать любой предмет или игрушку.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Вопросы: какого цвета? Из чего сделана? Для чего предназначена? и т.д.</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Усложнение: рассказать сказку или историю об этом предмете.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Например: "яблоко". Какое оно? В каких сказках, известных тебе, речь идет о волшебном яблоке? Расскажи эти сказки.</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"Попробуй придумать какую-нибудь новую сказку или историю, где речь идет о яблоке или о яблоках.</w:t>
            </w:r>
          </w:p>
        </w:tc>
      </w:tr>
      <w:tr w:rsidR="0066575A" w:rsidRPr="0066575A" w:rsidTr="0066575A">
        <w:trPr>
          <w:trHeight w:val="1856"/>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1"/>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«Съедобное – несъедобное».</w:t>
            </w:r>
            <w:r w:rsidRPr="0066575A">
              <w:rPr>
                <w:rFonts w:ascii="Times New Roman" w:eastAsia="Times New Roman" w:hAnsi="Times New Roman" w:cs="Times New Roman"/>
                <w:color w:val="000000"/>
                <w:sz w:val="24"/>
                <w:szCs w:val="24"/>
              </w:rPr>
              <w:t> (с мячом).</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w:t>
            </w:r>
            <w:r w:rsidRPr="0066575A">
              <w:rPr>
                <w:rFonts w:ascii="Times New Roman" w:eastAsia="Times New Roman" w:hAnsi="Times New Roman" w:cs="Times New Roman"/>
                <w:color w:val="000000"/>
                <w:sz w:val="24"/>
                <w:szCs w:val="24"/>
              </w:rPr>
              <w:t>формирование внимания, развитие умения выделять главные, существенные признаки предметов.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Оборудование: </w:t>
            </w:r>
            <w:r w:rsidRPr="0066575A">
              <w:rPr>
                <w:rFonts w:ascii="Times New Roman" w:eastAsia="Times New Roman" w:hAnsi="Times New Roman" w:cs="Times New Roman"/>
                <w:color w:val="000000"/>
                <w:sz w:val="24"/>
                <w:szCs w:val="24"/>
              </w:rPr>
              <w:t>список названий предметов.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Ребенок должен отвечать и выполнять движения в соответствии со словами взрослого.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«Внимание! Сейчас мы выясним, кто (что) может летать, а кто (что) не может. Я буду спрашивать, а вы сразу отвечайте. Если назову что-нибудь или кого-либо, способного летать, например стрекозу, отвечайте: «Летает» — и показывайте, как она это делает, — разведите руки в стороны, как крылья. Если я вас спрошу: «Поросенок летает?», молчите и не поднимайте руки».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Примечание. </w:t>
            </w:r>
            <w:r w:rsidRPr="0066575A">
              <w:rPr>
                <w:rFonts w:ascii="Times New Roman" w:eastAsia="Times New Roman" w:hAnsi="Times New Roman" w:cs="Times New Roman"/>
                <w:color w:val="000000"/>
                <w:sz w:val="24"/>
                <w:szCs w:val="24"/>
              </w:rPr>
              <w:t>Список: орел, змея, диван, бабочка, майский жук, стул, баран, ласточка, самолет, дерево, чайка, дом, воробей, муравей, комар, лодка, утюг, муха, стол, собака, вертолет,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ковер...</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 может проводиться как с одним ребенком, так и с группой детей.</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«По новым местам».</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формирование моторно-двигательного внимания, развитие скорости движений.</w:t>
            </w:r>
            <w:r w:rsidRPr="0066575A">
              <w:rPr>
                <w:rFonts w:ascii="Times New Roman" w:eastAsia="Times New Roman" w:hAnsi="Times New Roman" w:cs="Times New Roman"/>
                <w:b/>
                <w:bCs/>
                <w:color w:val="000000"/>
                <w:sz w:val="24"/>
                <w:szCs w:val="24"/>
              </w:rPr>
              <w:t> Оборудование: </w:t>
            </w:r>
            <w:r w:rsidRPr="0066575A">
              <w:rPr>
                <w:rFonts w:ascii="Times New Roman" w:eastAsia="Times New Roman" w:hAnsi="Times New Roman" w:cs="Times New Roman"/>
                <w:color w:val="000000"/>
                <w:sz w:val="24"/>
                <w:szCs w:val="24"/>
              </w:rPr>
              <w:t>заранее обозначенные кружки для каждого ребенка.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Описание: </w:t>
            </w:r>
            <w:r w:rsidRPr="0066575A">
              <w:rPr>
                <w:rFonts w:ascii="Times New Roman" w:eastAsia="Times New Roman" w:hAnsi="Times New Roman" w:cs="Times New Roman"/>
                <w:color w:val="000000"/>
                <w:sz w:val="24"/>
                <w:szCs w:val="24"/>
              </w:rPr>
              <w:t>Каждый ребенок по команде взрослого меняет свой кружок, свое место — разбегается «по новым местам», оказываясь в новом кружке.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Инструкция: </w:t>
            </w:r>
            <w:r w:rsidRPr="0066575A">
              <w:rPr>
                <w:rFonts w:ascii="Times New Roman" w:eastAsia="Times New Roman" w:hAnsi="Times New Roman" w:cs="Times New Roman"/>
                <w:color w:val="000000"/>
                <w:sz w:val="24"/>
                <w:szCs w:val="24"/>
              </w:rPr>
              <w:t>«Сейчас мы поиграем в игру «По новым местам». Каждый из вас должен встать в кружок-домик. Когда я скажу: «На прогулку!», все за мной друг за другом начнут «гулять». Но когда я скажу: «По новым местам!», все должны найти себе новый кружок-домик. Кто займет новый домик последним — считается проигравшим. Начинаем игру».</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Примечание. </w:t>
            </w:r>
            <w:r w:rsidRPr="0066575A">
              <w:rPr>
                <w:rFonts w:ascii="Times New Roman" w:eastAsia="Times New Roman" w:hAnsi="Times New Roman" w:cs="Times New Roman"/>
                <w:color w:val="000000"/>
                <w:sz w:val="24"/>
                <w:szCs w:val="24"/>
              </w:rPr>
              <w:t>Ходить «на прогулку» можно под музыкальное сопровождение или песню</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Знакомимся с признаками предметов с помощью загадок.</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«Мохнатенькая, усатенькая, молоко пьет, песенки поет».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«Спереди - пятачок, сзади - крючок, посредине - спинка, а на спине – щетинка».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«Нет ног, а хожу, рта нет, а скачу, когда спать, когда вставать, когда работу начинать».  </w:t>
            </w:r>
            <w:r w:rsidRPr="0066575A">
              <w:rPr>
                <w:rFonts w:ascii="Times New Roman" w:eastAsia="Times New Roman" w:hAnsi="Times New Roman" w:cs="Times New Roman"/>
                <w:i/>
                <w:iCs/>
                <w:color w:val="000000"/>
                <w:sz w:val="24"/>
                <w:szCs w:val="24"/>
              </w:rPr>
              <w:t>    </w:t>
            </w:r>
            <w:r w:rsidRPr="0066575A">
              <w:rPr>
                <w:rFonts w:ascii="Times New Roman" w:eastAsia="Times New Roman" w:hAnsi="Times New Roman" w:cs="Times New Roman"/>
                <w:color w:val="000000"/>
                <w:sz w:val="24"/>
                <w:szCs w:val="24"/>
              </w:rPr>
              <w:t>«Голубой   платок,   алый   колобок,   по   платку   катается,   людям улыбается».  </w:t>
            </w:r>
            <w:r w:rsidRPr="0066575A">
              <w:rPr>
                <w:rFonts w:ascii="Times New Roman" w:eastAsia="Times New Roman" w:hAnsi="Times New Roman" w:cs="Times New Roman"/>
                <w:i/>
                <w:iCs/>
                <w:color w:val="000000"/>
                <w:sz w:val="24"/>
                <w:szCs w:val="24"/>
              </w:rPr>
              <w:t>  </w:t>
            </w:r>
            <w:r w:rsidRPr="0066575A">
              <w:rPr>
                <w:rFonts w:ascii="Times New Roman" w:eastAsia="Times New Roman" w:hAnsi="Times New Roman" w:cs="Times New Roman"/>
                <w:color w:val="000000"/>
                <w:sz w:val="24"/>
                <w:szCs w:val="24"/>
              </w:rPr>
              <w:t>«Комочек пуха, длинное ухо, прыгает ловко, любит морковку».</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«Без крыльев летят, без ног бегут, без паруса плывут».</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«Ищем одинаковые свойства предметов».</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i/>
                <w:iCs/>
                <w:color w:val="000000"/>
                <w:sz w:val="24"/>
                <w:szCs w:val="24"/>
              </w:rPr>
              <w:t>Задания: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В мешочек положить несколько мелких вещей. Определить на ощупь, что это за вещи. Есть ли среди предложенных вещей одинаковые..</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Среди нескольких игрушек или вещей отыскать одинаковые.</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5"/>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«Сравнение предметов».</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1). Сравнивать предметы между собой</w:t>
            </w:r>
            <w:r w:rsidRPr="0066575A">
              <w:rPr>
                <w:rFonts w:ascii="Times New Roman" w:eastAsia="Times New Roman" w:hAnsi="Times New Roman" w:cs="Times New Roman"/>
                <w:color w:val="000000"/>
                <w:sz w:val="24"/>
                <w:szCs w:val="24"/>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w:t>
            </w:r>
          </w:p>
          <w:p w:rsidR="0066575A" w:rsidRPr="0066575A" w:rsidRDefault="0066575A" w:rsidP="0066575A">
            <w:pPr>
              <w:numPr>
                <w:ilvl w:val="0"/>
                <w:numId w:val="26"/>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подобрать фигуры, отличающиеся одним признаком;</w:t>
            </w:r>
          </w:p>
          <w:p w:rsidR="0066575A" w:rsidRPr="0066575A" w:rsidRDefault="0066575A" w:rsidP="0066575A">
            <w:pPr>
              <w:numPr>
                <w:ilvl w:val="0"/>
                <w:numId w:val="26"/>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фигуры, отличающиеся двумя признаками;</w:t>
            </w:r>
          </w:p>
          <w:p w:rsidR="0066575A" w:rsidRPr="0066575A" w:rsidRDefault="0066575A" w:rsidP="0066575A">
            <w:pPr>
              <w:numPr>
                <w:ilvl w:val="0"/>
                <w:numId w:val="26"/>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тремя признаками (подбери самые непохожие).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2). "Сравнение слов".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Для сравнения даем пары слов:</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муха и бабочка;</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дом и избушка;</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стол и стулья;</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книга и тетрадь;</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вода и молоко;</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топор и молоток;</w:t>
            </w:r>
          </w:p>
          <w:p w:rsidR="0066575A" w:rsidRPr="0066575A" w:rsidRDefault="0066575A" w:rsidP="0066575A">
            <w:pPr>
              <w:numPr>
                <w:ilvl w:val="0"/>
                <w:numId w:val="27"/>
              </w:numPr>
              <w:spacing w:after="0" w:line="240" w:lineRule="auto"/>
              <w:ind w:left="774"/>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пианино и скрипка.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Вопросы: Ты видел муху? А бабочку? Похожи муха и бабочка или нет? Чем</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они похожи? А чем отличаются друг от друга?</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2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w:t>
            </w:r>
            <w:r w:rsidRPr="0066575A">
              <w:rPr>
                <w:rFonts w:ascii="Times New Roman" w:eastAsia="Times New Roman" w:hAnsi="Times New Roman" w:cs="Times New Roman"/>
                <w:color w:val="000000"/>
                <w:sz w:val="24"/>
                <w:szCs w:val="24"/>
              </w:rPr>
              <w:t>.</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Приготовить 15 различных предметов.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Например: чашка, тарелка, сумка, хлеб, сахар, полотенце, вилка, ложка, носовой платок, кухонная дощечка, скалка, гвоздь, крючок, ключ, карандаш.</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i/>
                <w:iCs/>
                <w:color w:val="000000"/>
                <w:sz w:val="24"/>
                <w:szCs w:val="24"/>
              </w:rPr>
              <w:lastRenderedPageBreak/>
              <w:t>Отобрать</w:t>
            </w:r>
            <w:r w:rsidRPr="0066575A">
              <w:rPr>
                <w:rFonts w:ascii="Times New Roman" w:eastAsia="Times New Roman" w:hAnsi="Times New Roman" w:cs="Times New Roman"/>
                <w:color w:val="000000"/>
                <w:sz w:val="24"/>
                <w:szCs w:val="24"/>
              </w:rPr>
              <w:t>:</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металлические предметы,</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съедобные,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тяжелые,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мягкие,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белые,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круглые,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длинные,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деревянные,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маленькие,</w:t>
            </w:r>
          </w:p>
          <w:p w:rsidR="0066575A" w:rsidRPr="0066575A" w:rsidRDefault="0066575A" w:rsidP="0066575A">
            <w:pPr>
              <w:numPr>
                <w:ilvl w:val="0"/>
                <w:numId w:val="29"/>
              </w:numPr>
              <w:spacing w:after="0" w:line="240" w:lineRule="auto"/>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прямоугольные,</w:t>
            </w:r>
          </w:p>
          <w:p w:rsidR="0066575A" w:rsidRPr="0066575A" w:rsidRDefault="0066575A" w:rsidP="0066575A">
            <w:pPr>
              <w:numPr>
                <w:ilvl w:val="0"/>
                <w:numId w:val="29"/>
              </w:numPr>
              <w:spacing w:after="0" w:line="0" w:lineRule="atLeast"/>
              <w:ind w:left="78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которые можно повесить за нитку.</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0"/>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«Обобщение-исключение».</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Поиск лишней картинки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Последовательность работы:</w:t>
            </w:r>
          </w:p>
          <w:p w:rsidR="0066575A" w:rsidRPr="0066575A" w:rsidRDefault="0066575A" w:rsidP="0066575A">
            <w:pPr>
              <w:numPr>
                <w:ilvl w:val="0"/>
                <w:numId w:val="31"/>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лишний» (с картинками);</w:t>
            </w:r>
          </w:p>
          <w:p w:rsidR="0066575A" w:rsidRPr="0066575A" w:rsidRDefault="0066575A" w:rsidP="0066575A">
            <w:pPr>
              <w:numPr>
                <w:ilvl w:val="0"/>
                <w:numId w:val="31"/>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«4 лишний» (с картинками);</w:t>
            </w:r>
          </w:p>
          <w:p w:rsidR="0066575A" w:rsidRPr="0066575A" w:rsidRDefault="0066575A" w:rsidP="0066575A">
            <w:pPr>
              <w:numPr>
                <w:ilvl w:val="0"/>
                <w:numId w:val="31"/>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лишний» (на словесном материале);</w:t>
            </w:r>
          </w:p>
          <w:p w:rsidR="0066575A" w:rsidRPr="0066575A" w:rsidRDefault="0066575A" w:rsidP="0066575A">
            <w:pPr>
              <w:numPr>
                <w:ilvl w:val="0"/>
                <w:numId w:val="31"/>
              </w:num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«4 лишний» (на словесном материале). Вопрос: «Почему лишняя?» «Как можно одним словом назвать оставшиеся предметы?»</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НАБОРЫ СЛОВ:</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Стол, стул, кровать, чайник.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Лошадь, собака, кошка, щука.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Елка, береза, дуб, земляника.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4.  Огурец, репа, морковь, заяц,</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5.  Блокнот, газета, тетрадь, портфель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6.  Огурец, арбуз, яблоко, мяч.</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7.  Волк, лиса, медведь, кошка.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8.  Фиалка, ромашка, морковь, василек.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9.  Кукла, машина, скакалка, книга.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10.Поезд, самолет, самокат, пароход.</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11 .Воробей, орел, оса, ласточка.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12.Лыжи, коньки, лодка, санки.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lastRenderedPageBreak/>
              <w:t>13.Стул, молоток, рубанок, пила.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14.Снег, мороз, жара, лед.</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15.Вишня, виноград, картофель, слива.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16. Автобус, трамвай, самолет, троллейбус.</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17.Река, лес, асфальт, поле.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18.Пожарник, космонавт, балерина, милиционер.</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19.Парта, доска, учебник, ежик.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20.Змея, улитка, бабочка, черепаха.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21.Краски, кисти, чайник, полотно.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22.Шляпа, крыша, дверь, окно.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23.Молоко, чай, лимонад, хлеб.</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24.Нога, рука, голова, ботинок.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25.Храбрый, злой, смелый, отважный.</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26.Яблоко, слива, огурец, груша.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27.Молоко, творог, сметана, хлеб.</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28. Час, минута, лето, секунда.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29.Ложка, тарелка, кастрюля, сумка.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30.Платье, свитер, шапка, рубашка.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31 .Мыло, метла, зубная паста, шампунь.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32.Сосна, береза, дуб, земляника.</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33.Книга, телевизор, радио, магнитофон.</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«Назови одним словом».</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Перечисляем несколько предметов, просим сказать, что их объединяет, как их можно назвать одним словом:</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суп, каша, гуляш, кисель;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лошадь, корова, овца, свинья;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курица, гусь, утка, индейка;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4.  волк, лиса, медведь, заяц;</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5.  капуста, картофель, лук, свекла;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6.  пальто, шарф, куртка, костюм;</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7.  туфли, сапоги, кроссовки, босоножки;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8.  шапка, кепка, тюбетейка, берет;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9.  липа, береза, ель, сосна;</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lastRenderedPageBreak/>
              <w:t>10.зеленый, синий, красный, желтый;</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11.шар, куб, ромб, квадрат;</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12.телевизор, утюг, пылесос, холодильник;</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13.автомобиль, трактор, трамвай, автобус;</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Выведение: </w:t>
            </w:r>
            <w:r w:rsidRPr="0066575A">
              <w:rPr>
                <w:rFonts w:ascii="Times New Roman" w:eastAsia="Times New Roman" w:hAnsi="Times New Roman" w:cs="Times New Roman"/>
                <w:color w:val="000000"/>
                <w:sz w:val="24"/>
                <w:szCs w:val="24"/>
              </w:rPr>
              <w:t>угадывание, додумывание на основе уже имеющихся данных.</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Человек ел котлету. Он пользовался вилкой?</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Маша испекла папе пирожок. Она его пекла в духовке?</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Мама помешала кофе в чашке. Она пользовалась ложкой?</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Критичность познавательной деятельности.</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b/>
                <w:bCs/>
                <w:i/>
                <w:iCs/>
                <w:color w:val="000000"/>
                <w:sz w:val="24"/>
                <w:szCs w:val="24"/>
              </w:rPr>
              <w:t>«Бывает - не бывает</w:t>
            </w:r>
            <w:r w:rsidRPr="0066575A">
              <w:rPr>
                <w:rFonts w:ascii="Times New Roman" w:eastAsia="Times New Roman" w:hAnsi="Times New Roman" w:cs="Times New Roman"/>
                <w:i/>
                <w:iCs/>
                <w:color w:val="000000"/>
                <w:sz w:val="24"/>
                <w:szCs w:val="24"/>
              </w:rPr>
              <w:t>»</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Ведущий называет какую-нибудь ситуацию и бросает ребенку мяч. Ребенок</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должен поймать мяч в том случае, если названная ситуация бывает, а если нет, то мяч ловить не нужно.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  Папа ушел на работу.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  Поезд летит по небу.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3.  Кошка хочет есть.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4.  Человек вьет гнездо.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5.  Почтальон принес письмо.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6.  Зайчик пошел в школу.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7.  Яблоко соленое.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8.  Бегемот залез на дерево.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9.  Шапочка резиновая.</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10.Дом пошел гулять.</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11.Туфли стеклянные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|12.На березе выросли шишки.</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13.Волк бродит по лесу.</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14.Волк сидит на дереве.</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15.В кастрюле варится чашка</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5"/>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«Запомни свое место».</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располагаются определенным образом по периметру зала (например, в одном углу, у окна, у мяча на полу и т.д.) и запоминают свое место. Включается музыкальный фрагмент, дети свободно бегают по залу. Во время паузы они должны как можно быстрее:</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а) вернуться на свое место;</w:t>
            </w:r>
          </w:p>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б) занять место на одну позицию вперед при движении по часовой стрелке.</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При большом количестве детей или если дети испытывают трудности в </w:t>
            </w:r>
            <w:r w:rsidRPr="0066575A">
              <w:rPr>
                <w:rFonts w:ascii="Times New Roman" w:eastAsia="Times New Roman" w:hAnsi="Times New Roman" w:cs="Times New Roman"/>
                <w:color w:val="000000"/>
                <w:sz w:val="24"/>
                <w:szCs w:val="24"/>
              </w:rPr>
              <w:lastRenderedPageBreak/>
              <w:t>запоминании места и последовательности передвижения, можно объединить их в пары (дополнительно проставляется акцент на взаимопомощь и согласованность действий).</w:t>
            </w:r>
          </w:p>
        </w:tc>
      </w:tr>
      <w:tr w:rsidR="0066575A" w:rsidRPr="0066575A" w:rsidTr="0066575A">
        <w:trPr>
          <w:trHeight w:val="160"/>
        </w:trPr>
        <w:tc>
          <w:tcPr>
            <w:tcW w:w="5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6"/>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«Найди пару».</w:t>
            </w:r>
          </w:p>
        </w:tc>
        <w:tc>
          <w:tcPr>
            <w:tcW w:w="9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Материалом для игры могут быть два одинаковых набора с изображением фигур, предметов, животных, цифр, букв, слов, цветных карточек. Играют два или более участников. Парные картинки выкладываются изображением вниз в несколько рядов. Сначала первый игрок переворачивает любые две карточки, показывая всем участникам изображенные на них картинки. Все пытаются запомнить само изображение и местоположение карточек. Затем карточки возвращаются на свое место изображением вниз.</w:t>
            </w:r>
          </w:p>
          <w:p w:rsidR="0066575A" w:rsidRPr="0066575A" w:rsidRDefault="0066575A" w:rsidP="0066575A">
            <w:pPr>
              <w:spacing w:after="0" w:line="0" w:lineRule="atLeast"/>
              <w:ind w:firstLine="708"/>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Следующий игрок проделывает то же самое, но с другими двумя карточками. Все последующие ходы участники делают с таким расчетом, чтобы за один ход открыть две одинаковые картинки. Открыв две одинаковые карточки, игрок забирает их себе и ему присуждается один фант (очко). При этом свободные места остаются пустыми (ряды не сдвигаются). Выигрывает тот, кто наберет больше фантов.</w:t>
            </w:r>
          </w:p>
        </w:tc>
      </w:tr>
    </w:tbl>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28"/>
        </w:rPr>
        <w:t>Социально-коммуникативное развитие</w:t>
      </w:r>
    </w:p>
    <w:tbl>
      <w:tblPr>
        <w:tblW w:w="14384" w:type="dxa"/>
        <w:shd w:val="clear" w:color="auto" w:fill="FFFFFF"/>
        <w:tblCellMar>
          <w:left w:w="0" w:type="dxa"/>
          <w:right w:w="0" w:type="dxa"/>
        </w:tblCellMar>
        <w:tblLook w:val="04A0"/>
      </w:tblPr>
      <w:tblGrid>
        <w:gridCol w:w="7191"/>
        <w:gridCol w:w="7193"/>
      </w:tblGrid>
      <w:tr w:rsidR="0066575A" w:rsidRPr="0066575A" w:rsidTr="0066575A">
        <w:trPr>
          <w:trHeight w:val="1655"/>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7"/>
              </w:numPr>
              <w:spacing w:after="0" w:line="0" w:lineRule="atLeast"/>
              <w:jc w:val="center"/>
              <w:rPr>
                <w:rFonts w:ascii="Calibri" w:eastAsia="Times New Roman" w:hAnsi="Calibri" w:cs="Arial"/>
                <w:color w:val="000000"/>
              </w:rPr>
            </w:pPr>
            <w:bookmarkStart w:id="4" w:name="88664194d837c4b8d881cdaec0e2860fe882f72c"/>
            <w:bookmarkStart w:id="5" w:name="2"/>
            <w:bookmarkEnd w:id="4"/>
            <w:bookmarkEnd w:id="5"/>
            <w:r w:rsidRPr="0066575A">
              <w:rPr>
                <w:rFonts w:ascii="Times New Roman" w:eastAsia="Times New Roman" w:hAnsi="Times New Roman" w:cs="Times New Roman"/>
                <w:b/>
                <w:bCs/>
                <w:color w:val="000000"/>
                <w:sz w:val="24"/>
                <w:szCs w:val="24"/>
              </w:rPr>
              <w:t>Игра «Что мы знаем о Васе?»</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Играют 2-5 команд по 3-10 человек в каждой. От каждой команды вызывается по одному человеку. Назовем его условно Васей. Ведущий читает вопросы, а команды должны как можно точнее на них отвечать. Ответы пишут на листочках и сдают ведущему (команда сдает свой ответ, Вася сдает свой ответ, а ведущий сравнивает). Вопросы могут быть такими: дата рождения Васи, как зовут Васину маму, кто лучший друг Васи,  что Вася сегодня съел на завтрак? и т.д. Каждая команда отвечает на вопросы о своем игроке. За правильный ответ команде даются очки. Выигрывает та команда, которая набрала больше всех очков.</w:t>
            </w:r>
          </w:p>
        </w:tc>
      </w:tr>
      <w:tr w:rsidR="0066575A" w:rsidRPr="0066575A" w:rsidTr="0066575A">
        <w:trPr>
          <w:trHeight w:val="1655"/>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Западня</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Играющие образуют два круга. Внутренний круг, взявшись за руки, движется в одну сторону, а внешний – в другую сторону. По сигналу руководителя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руководитель подаёт следующую команду, и игроки </w:t>
            </w:r>
            <w:r w:rsidRPr="0066575A">
              <w:rPr>
                <w:rFonts w:ascii="Times New Roman" w:eastAsia="Times New Roman" w:hAnsi="Times New Roman" w:cs="Times New Roman"/>
                <w:color w:val="000000"/>
                <w:sz w:val="24"/>
                <w:szCs w:val="24"/>
              </w:rPr>
              <w:lastRenderedPageBreak/>
              <w:t>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tc>
      </w:tr>
      <w:tr w:rsidR="0066575A" w:rsidRPr="0066575A" w:rsidTr="0066575A">
        <w:trPr>
          <w:trHeight w:val="1205"/>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39"/>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«Запомни внешность»</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 полезна для группы, где все мало знакомы. Играют 4-15 человек. Выбирается пара игроков. Предварительно изучив внешность друг друга, они становятся спина к спине. Все остальные начинают каждому из них по очереди задавать вопросы о внешности напарника. Например: сколько пуговиц у твоего напарника на кофте, какого цвета шнурки на ботинках? и т.д. Из этой пары проигрывает тот, кто быстрее даст 3 неправильных ответа.</w:t>
            </w:r>
          </w:p>
        </w:tc>
      </w:tr>
      <w:tr w:rsidR="0066575A" w:rsidRPr="0066575A" w:rsidTr="0066575A">
        <w:trPr>
          <w:trHeight w:val="450"/>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0"/>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«Ужасные гляделки»</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Все сидят или стоят в круге, опустив голову и закрыв глаза. На счет три все смотрят либо на того, кто сидит справа, либо на человека слева, либо прямо напротив. Если они встречаются глазами, оба вскрикивают и выходят из круга. Это повторяется до тех пор, пока все не выйдут из круга</w:t>
            </w:r>
          </w:p>
        </w:tc>
      </w:tr>
      <w:tr w:rsidR="0066575A" w:rsidRPr="0066575A" w:rsidTr="0066575A">
        <w:trPr>
          <w:trHeight w:val="2105"/>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1"/>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«Салат»</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овощей. Например, получилось, 3 яблока, 3 груши и 4 банана (стоящий в кругу берет себе тоже название фрукта). Начинается игра. Стоящий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tc>
      </w:tr>
      <w:tr w:rsidR="0066575A" w:rsidRPr="0066575A" w:rsidTr="0066575A">
        <w:trPr>
          <w:trHeight w:val="899"/>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«Звонящий»</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звонящего, становится ведущим</w:t>
            </w:r>
          </w:p>
        </w:tc>
      </w:tr>
      <w:tr w:rsidR="0066575A" w:rsidRPr="0066575A" w:rsidTr="0066575A">
        <w:trPr>
          <w:trHeight w:val="1799"/>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Упражнение «Нити дружбы»</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Участники наматывают нить на палец, после чего говорят, что они больше всего любят и как обычно отдыхают, затем бросают клубок другому человеку. В результате в центре образуется «паутина», «сеть», «связующая нить», которая объединяет всех участников. Следующий этап – участники сматывают нить в обратном порядке и задают любой вопрос Дошкольникам можно предложить сначала говорить о своих трудностях и недостатках (что трудно дается или с какими своими чертами характера хотел бы расстаться),а в обратную сторону о том, что нравится в том человеке, которому бросают клубок, или за что ему благодарен на другом ее конце.</w:t>
            </w:r>
          </w:p>
        </w:tc>
      </w:tr>
      <w:tr w:rsidR="0066575A" w:rsidRPr="0066575A" w:rsidTr="0066575A">
        <w:trPr>
          <w:trHeight w:val="450"/>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Тренинг - "паутинка"</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 себе от общей паутинки и просят завязать узелком вокруг своего запястья того человека, которого они желают запомнить на всю жизнь. можно до 3 и больше узелков. при каждом завязывании - ребенок загадывает желание. удивительно, но эти ниточки еще долго дети носят. перед завязыванием необходимо сказать, что надо беречь эти нити дружбы, у того, кто будет бережно к ним относиться - желание сбудется и в тот день ниточка сама упадет.</w:t>
            </w:r>
          </w:p>
        </w:tc>
      </w:tr>
      <w:tr w:rsidR="0066575A" w:rsidRPr="0066575A" w:rsidTr="0066575A">
        <w:trPr>
          <w:trHeight w:val="78"/>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5"/>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Упражнение «Доброта»</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Ведущий. В каждом из нас в той или иной степени развито чувство доброты, доброе отношение к людям. Что вы можете сказать доброго и хорошего о сверстниках, учителях, родителях? У вас есть 5 минут для того, чтобы подготовиться к рассказу. Вы самостоятельно выбираете человека, желательно, чтобы он был </w:t>
            </w:r>
            <w:r w:rsidRPr="0066575A">
              <w:rPr>
                <w:rFonts w:ascii="Times New Roman" w:eastAsia="Times New Roman" w:hAnsi="Times New Roman" w:cs="Times New Roman"/>
                <w:color w:val="000000"/>
                <w:sz w:val="24"/>
                <w:szCs w:val="24"/>
              </w:rPr>
              <w:lastRenderedPageBreak/>
              <w:t>знаком другим участникам или присутствовал в группе. Ваш рассказ должен быть кратким и конкретным, при этом нужно подчеркнуть, что вы цените в каждом из тех, о ком рассказываете.</w:t>
            </w:r>
          </w:p>
        </w:tc>
      </w:tr>
      <w:tr w:rsidR="0066575A" w:rsidRPr="0066575A" w:rsidTr="0066575A">
        <w:trPr>
          <w:trHeight w:val="78"/>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6"/>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Упражнение «Волшебная подушечка»</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Для выполнения данного упражнения потребуется небольшая яркая подушечка. Участники сидят в кругу. Ведущий. У нас есть волшебная подушечка. Каждый по кругу может взять ее в руки, прижать к самому сердцу и сесть на нее, загадав заветное желание. Оно может быть любым. Наберитесь смелости, чтобы рассказать нам о нем. Участники группы всегда поймут и поддержат. Тот, у кого в руках окажется подушечка, будет всегда начинать рассказ словами: «Я хочу...» Все остальные будут внимательно слушать, не говоря ни слова. После выполнения упражнения задаются вопросы: трудно ли было поделиться с группой своим желанием, может, у кого-то в процессе работы возникли еще более важные желания и он хочет рассказать нам о них, кто может выполнить желания, родители, учителя, одноклассники или кто-то еще?</w:t>
            </w:r>
          </w:p>
        </w:tc>
      </w:tr>
      <w:tr w:rsidR="0066575A" w:rsidRPr="0066575A" w:rsidTr="0066575A">
        <w:trPr>
          <w:trHeight w:val="78"/>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7"/>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«Привет»</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Начните, пожалуйста, ходить по комнате. Я предлагаю вам поздороваться с каждым из группы за руку и сказать при этом: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начнёте здороваться ещё с кем-то. Иными словами, вы должны непрерывно быть в контакте с кем-либо из группы. Представили себе, как это происходит? (Когда все поздоровались друг с другом, и группа привыкла к этому ритуалу, можно запустить второй круг – с другим приветствием, например: «Как хорошо, что ты здесь!») Эта игра физически сближает участников группы друг с другом и привносит в совместную работу элемент дружеских отношений. А можно говорить:! Привет! Меня зовут Иван. А тебя как зовут?" А когда уже кого-то знает, как зовут, то можно просто подтверждать это: "Меня зовут Иван, а тебя - Ирина! И ответ: "Да, меня зовут </w:t>
            </w:r>
            <w:r w:rsidRPr="0066575A">
              <w:rPr>
                <w:rFonts w:ascii="Times New Roman" w:eastAsia="Times New Roman" w:hAnsi="Times New Roman" w:cs="Times New Roman"/>
                <w:color w:val="000000"/>
                <w:sz w:val="24"/>
                <w:szCs w:val="24"/>
              </w:rPr>
              <w:lastRenderedPageBreak/>
              <w:t>Ирина, а тебя - Иван"! Тогда не только в игре происходит физическое сближение, но и имена запомнятся легко, что повлияет на коммуникативность.</w:t>
            </w:r>
          </w:p>
        </w:tc>
      </w:tr>
      <w:tr w:rsidR="0066575A" w:rsidRPr="0066575A" w:rsidTr="0066575A">
        <w:trPr>
          <w:trHeight w:val="78"/>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«Почтальон»</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Играющие держатся за руки, водящий-почтальон находится – в центре круга. Он говорит: «Я посылаю письмо от Сережи до Лены». Сережа начинает передавать «письмо». Он пожимает руку своему соседу справа или слева, тот пожимает руку следующему и так дальше по кругу, пока «письмо» не дойдет до Лены. Цель почтальона «перехватить письмо», то есть увидеть, у кого из детей оно сейчас находится. Ребенок водит до тех пор, пока «письмо» не будет перехвачено. Желательно, чтобы каждый ребенок побывал в роли почтальона.</w:t>
            </w:r>
          </w:p>
        </w:tc>
      </w:tr>
      <w:tr w:rsidR="0066575A" w:rsidRPr="0066575A" w:rsidTr="0066575A">
        <w:trPr>
          <w:trHeight w:val="78"/>
        </w:trPr>
        <w:tc>
          <w:tcPr>
            <w:tcW w:w="7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49"/>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«Салки-обнималки»</w:t>
            </w:r>
          </w:p>
        </w:tc>
        <w:tc>
          <w:tcPr>
            <w:tcW w:w="7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Игра типа салок, но с одним новым правилом: нельзя салить тех, кто стоит, крепко обнявшись. Но так стоять можно не более 7 сек.</w:t>
            </w:r>
          </w:p>
        </w:tc>
      </w:tr>
    </w:tbl>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24"/>
          <w:szCs w:val="24"/>
        </w:rPr>
        <w:t>Художественно-эстетическое развитие</w:t>
      </w:r>
    </w:p>
    <w:tbl>
      <w:tblPr>
        <w:tblW w:w="14576" w:type="dxa"/>
        <w:shd w:val="clear" w:color="auto" w:fill="FFFFFF"/>
        <w:tblCellMar>
          <w:left w:w="0" w:type="dxa"/>
          <w:right w:w="0" w:type="dxa"/>
        </w:tblCellMar>
        <w:tblLook w:val="04A0"/>
      </w:tblPr>
      <w:tblGrid>
        <w:gridCol w:w="7204"/>
        <w:gridCol w:w="7372"/>
      </w:tblGrid>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0"/>
              </w:numPr>
              <w:spacing w:after="0" w:line="0" w:lineRule="atLeast"/>
              <w:jc w:val="center"/>
              <w:rPr>
                <w:rFonts w:ascii="Calibri" w:eastAsia="Times New Roman" w:hAnsi="Calibri" w:cs="Arial"/>
                <w:color w:val="000000"/>
              </w:rPr>
            </w:pPr>
            <w:bookmarkStart w:id="6" w:name="be5573825c561fcc5783347602042084f97fcce7"/>
            <w:bookmarkStart w:id="7" w:name="3"/>
            <w:bookmarkEnd w:id="6"/>
            <w:bookmarkEnd w:id="7"/>
            <w:r w:rsidRPr="0066575A">
              <w:rPr>
                <w:rFonts w:ascii="Times New Roman" w:eastAsia="Times New Roman" w:hAnsi="Times New Roman" w:cs="Times New Roman"/>
                <w:b/>
                <w:bCs/>
                <w:color w:val="000000"/>
                <w:sz w:val="24"/>
                <w:szCs w:val="24"/>
              </w:rPr>
              <w:t>Игра «На что похожи облака?»</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Воспитатель обращает внимание на то,  что когда на небе много облаков, то они похожи на воздушный город, где есть башни и купола.</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1"/>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«Портрет заговорил».</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Продолжить знакомство с детскими портретами, учить составлять связный рассказ.</w:t>
            </w:r>
          </w:p>
          <w:p w:rsidR="0066575A" w:rsidRPr="0066575A" w:rsidRDefault="0066575A" w:rsidP="0066575A">
            <w:pPr>
              <w:spacing w:after="0" w:line="0" w:lineRule="atLeast"/>
              <w:ind w:left="-852"/>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предлагает ребёнку выбрать репродукцию картины с детским портретом и рассказать от имени персонажа картины о себе</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«Угадай настроение».</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Учить описывать настроение человека по выражению лица.</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«Отгадай и обойди».</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называет слова, а дети говорят, объёмный или плоскостной предмет. 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4"/>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«Найди недостаток в портрете».</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Учить видеть недостающие части лица в портрете. Продолжать знакомиться с жанром портрета, его особенностями.</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5"/>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 Составь натюрморт».</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Закрепить знания детей о натюрмортах.</w:t>
            </w:r>
          </w:p>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1задание. Детям даются плоскостные изображений неживой и живой природы. Дети составляют натюрморт, отбирая изображения, присущие только этому жанру, и дают название своей работе.</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2задание.Предлагается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6"/>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«Художники – реставраторы».</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Продолжить знакомство детей с разными жанрами живописи и работой художников.</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Дети восстанавливают разрезанную на несколько частей репродукцию картины или иллюстрацию (по количеству детей). По окончании работы называют её жанр.</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7"/>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«Волны».</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xml:space="preserve"> Играющие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w:t>
            </w:r>
            <w:r w:rsidRPr="0066575A">
              <w:rPr>
                <w:rFonts w:ascii="Times New Roman" w:eastAsia="Times New Roman" w:hAnsi="Times New Roman" w:cs="Times New Roman"/>
                <w:color w:val="000000"/>
                <w:sz w:val="24"/>
                <w:szCs w:val="24"/>
              </w:rPr>
              <w:lastRenderedPageBreak/>
              <w:t>поглаживают пловца. Когда все волны погладят его, он превращается в волну, а его место занимает следующий купающийся.</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8"/>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«Игра Шторм».</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Для игры необходим большой кусок ткани, чтобы им можно было накрыть детей.</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 ,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59"/>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«Чего не стало?».</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 Р</w:t>
            </w:r>
            <w:r w:rsidRPr="0066575A">
              <w:rPr>
                <w:rFonts w:ascii="Times New Roman" w:eastAsia="Times New Roman" w:hAnsi="Times New Roman" w:cs="Times New Roman"/>
                <w:color w:val="000000"/>
                <w:sz w:val="24"/>
                <w:szCs w:val="24"/>
              </w:rPr>
              <w:t>азвивать наблюдательность. Внимание.</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закрывает на картине, какую – то деталь одежды, предмета или сам предмет, а дети должны отгадать чего на картине не стало.</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0"/>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 Найди эмоцию».</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Учить выделять картины по настроению.</w:t>
            </w:r>
          </w:p>
          <w:p w:rsidR="0066575A" w:rsidRPr="0066575A" w:rsidRDefault="0066575A" w:rsidP="0066575A">
            <w:pPr>
              <w:spacing w:after="0" w:line="0" w:lineRule="atLeast"/>
              <w:ind w:left="-708"/>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 глядя на картину</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1"/>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 упражнение « Опиши соседа»</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Учить внимательно рассматривать человека, давать словесный портрет.</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2"/>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Игра «Найди в природе яркие и блёклые цвета»</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Учить детей находить цветовые контрасты в окружающей природе, называть их.</w:t>
            </w:r>
          </w:p>
          <w:p w:rsidR="0066575A" w:rsidRPr="0066575A" w:rsidRDefault="0066575A" w:rsidP="0066575A">
            <w:pPr>
              <w:spacing w:after="0" w:line="0" w:lineRule="atLeast"/>
              <w:ind w:left="-852"/>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Педагог предлагает подойти всем детям к окну и найти в Пейзаже из окна» яркие и блёклые цвета в предметах, растениях, природных явлениях</w:t>
            </w:r>
          </w:p>
        </w:tc>
      </w:tr>
      <w:tr w:rsidR="0066575A" w:rsidRPr="0066575A" w:rsidTr="0066575A">
        <w:tc>
          <w:tcPr>
            <w:tcW w:w="7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3"/>
              </w:num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lastRenderedPageBreak/>
              <w:t>Игра по картине «Иду, вижу, рассказываю сам себе».</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240" w:lineRule="auto"/>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Цель.</w:t>
            </w:r>
            <w:r w:rsidRPr="0066575A">
              <w:rPr>
                <w:rFonts w:ascii="Times New Roman" w:eastAsia="Times New Roman" w:hAnsi="Times New Roman" w:cs="Times New Roman"/>
                <w:color w:val="000000"/>
                <w:sz w:val="24"/>
                <w:szCs w:val="24"/>
              </w:rPr>
              <w:t> Погружение в сюжет картины. Ощущение её деталей как частей целой композиции.</w:t>
            </w:r>
          </w:p>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b/>
                <w:bCs/>
                <w:color w:val="000000"/>
                <w:sz w:val="24"/>
                <w:szCs w:val="24"/>
              </w:rPr>
              <w:t>Ход.</w:t>
            </w:r>
            <w:r w:rsidRPr="0066575A">
              <w:rPr>
                <w:rFonts w:ascii="Times New Roman" w:eastAsia="Times New Roman" w:hAnsi="Times New Roman" w:cs="Times New Roman"/>
                <w:color w:val="000000"/>
                <w:sz w:val="24"/>
                <w:szCs w:val="24"/>
              </w:rPr>
              <w:t> Начать можно так: Иду я вижу в картине «Рожь» …Далее ребёнок рассказывает, что он увидел бы, зайдя в пространство картины.</w:t>
            </w:r>
          </w:p>
        </w:tc>
      </w:tr>
    </w:tbl>
    <w:p w:rsidR="0066575A" w:rsidRPr="0066575A" w:rsidRDefault="0066575A" w:rsidP="0066575A">
      <w:pPr>
        <w:shd w:val="clear" w:color="auto" w:fill="FFFFFF"/>
        <w:spacing w:after="0" w:line="240" w:lineRule="auto"/>
        <w:jc w:val="center"/>
        <w:rPr>
          <w:rFonts w:ascii="Calibri" w:eastAsia="Times New Roman" w:hAnsi="Calibri" w:cs="Times New Roman"/>
          <w:color w:val="000000"/>
        </w:rPr>
      </w:pPr>
      <w:r w:rsidRPr="0066575A">
        <w:rPr>
          <w:rFonts w:ascii="Times New Roman" w:eastAsia="Times New Roman" w:hAnsi="Times New Roman" w:cs="Times New Roman"/>
          <w:b/>
          <w:bCs/>
          <w:color w:val="000000"/>
          <w:sz w:val="28"/>
        </w:rPr>
        <w:t>Физическое развитие</w:t>
      </w:r>
    </w:p>
    <w:tbl>
      <w:tblPr>
        <w:tblW w:w="14575" w:type="dxa"/>
        <w:shd w:val="clear" w:color="auto" w:fill="FFFFFF"/>
        <w:tblCellMar>
          <w:left w:w="0" w:type="dxa"/>
          <w:right w:w="0" w:type="dxa"/>
        </w:tblCellMar>
        <w:tblLook w:val="04A0"/>
      </w:tblPr>
      <w:tblGrid>
        <w:gridCol w:w="6636"/>
        <w:gridCol w:w="7939"/>
      </w:tblGrid>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4"/>
              </w:numPr>
              <w:spacing w:after="0" w:line="0" w:lineRule="atLeast"/>
              <w:jc w:val="center"/>
              <w:rPr>
                <w:rFonts w:ascii="Calibri" w:eastAsia="Times New Roman" w:hAnsi="Calibri" w:cs="Arial"/>
                <w:color w:val="000000"/>
              </w:rPr>
            </w:pPr>
            <w:bookmarkStart w:id="8" w:name="506d3ab7b4072504c651c8cd0168eba5f2da3056"/>
            <w:bookmarkStart w:id="9" w:name="4"/>
            <w:bookmarkEnd w:id="8"/>
            <w:bookmarkEnd w:id="9"/>
            <w:r w:rsidRPr="0066575A">
              <w:rPr>
                <w:rFonts w:ascii="Times New Roman" w:eastAsia="Times New Roman" w:hAnsi="Times New Roman" w:cs="Times New Roman"/>
                <w:b/>
                <w:bCs/>
                <w:color w:val="000000"/>
                <w:sz w:val="24"/>
                <w:szCs w:val="24"/>
              </w:rPr>
              <w:t>Кто быстрее опустит обруч?</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Детей поделить на 4 группы. Каждая группа встает перед определенной линией на расстоянии вытянутых рук в стороны. Перед каждой группой положить обруч диаметром 60 см. По сигналу "раз" первые из колон наклоняют туловище вперед, берут обруч по бокам и поднимают его вверх. Затем опускают на плечи, через туловище и опускают на пол, быстро переступают и спешат в конец колоны. Воспитатель фиксирует внимание детей на то, кто правильно пропускал обруч и раньше встал в конец колоны, и отмечает их флажком. Затем по сигналу "раз" это делают другие дети из колон и т. д. Каждый раз воспитатель награждает первого из четырех колон флажком, а в конце подсчитывается количество флажков в каждой колоне. Выигрывает та колона, в которой больше флажков. Игра повторяется.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5"/>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Мышеловка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делятся на две равные группы. Одна группа - "мышки". Они стоят в колоне один за другим. Со второй группы детей сделать 3 круга - это 3 "мышеловки". Дети, которые образуют мышеловки, берутся за руки и на слова воспитателя: "Мышеловка открыта" дети в кругу поднимают руки. Мышки пробегают сначала через одну мышеловку, а затем через вторую и т. д. На слово воспитателя: "хлоп" мышеловка закрывается (дети в кругу опускают руки). Мышки, которые остались в кругу считаются пойманными и становятся в круг. Игра заканчивается, когда все мыши будут пойманы. Выигрывает та мышеловка, где будет больше пойманных мышей. Игра повторяется. Дети меняются ролями.</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6"/>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Шоферы</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w:t>
            </w:r>
            <w:r w:rsidRPr="0066575A">
              <w:rPr>
                <w:rFonts w:ascii="Times New Roman" w:eastAsia="Times New Roman" w:hAnsi="Times New Roman" w:cs="Times New Roman"/>
                <w:color w:val="000000"/>
                <w:sz w:val="24"/>
                <w:szCs w:val="24"/>
              </w:rPr>
              <w:lastRenderedPageBreak/>
              <w:t>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разъезжаются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7"/>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Сова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пошевелился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8"/>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Стоп!</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С одной стороны площадки за линией дети стоят в шеренге. На расстоянии 10 - 15 шагов от детей чертят круг (диаметром 2 - 3 м). Из детей выбирают одного ведущего, который становится в круг спиной к ним. Ведущий закрывает глаза и говорит: "Быстро иди, не отставай, стоп!" В то время, когда он говорит эти слова, дети большими шагами быстро </w:t>
            </w:r>
            <w:r w:rsidRPr="0066575A">
              <w:rPr>
                <w:rFonts w:ascii="Times New Roman" w:eastAsia="Times New Roman" w:hAnsi="Times New Roman" w:cs="Times New Roman"/>
                <w:color w:val="000000"/>
                <w:sz w:val="24"/>
                <w:szCs w:val="24"/>
              </w:rPr>
              <w:lastRenderedPageBreak/>
              <w:t>идут вперед по направлению к ведущему. На слово "стоп!" все замирают на местах, ведущий быстро смотрит. Если ребенок не успел остановиться и встать ровно, ведущий снова ведет его к линии и он при повторении игры начинает двигаться снова от линии. Ведущий снова закрывает глаза и говорит те же слова, а дети дальше двигаются к ведущему в круг, и так до тех пор, пока кто-нибудь из детей не дойдет к ведущему в круг раньше, чем тот скажет "стоп!" Этот ребенок меняется местами с ведущим, и игра повторяется.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69"/>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Пастух и волк</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возвращаясь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0"/>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Смени флажок</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Дети делятся на 2 или на 4 одинаковые группы и встают перед линией в параллельные колоны, лицом в одну сторону. С противоположной стороны площадки перед каждой колонной лежит по одному обручу, в обручах флажки (например, зеленые). Каждому первому игроку в колоне дается флажок определенного цвета (например, синего). На сигнал воспитателя "раз" первые дети из колон (по одному ребенку с каждой) с синими флажками быстро бегут к обручам, Меняют синие флажки на зеленые, возвращаются на свои места и поднимают вверх зеленые флажки. Зеленые флажки передают вторым в своей колоне, сами встают в конце колоны. Колона подходит к линии. Воспитатель снова дает сигнал, бегут вторые, затем третьи и т. д. Воспитатель каждый раз отмечает того, кто первый сменил флажок и правильно его положил. Игра продолжается до тех пор, пока каждый ребенок с колоны не сменит флажок. Выигрывает та колона, которая качественно и быстро выполняла задание воспитателя. </w:t>
            </w:r>
            <w:r w:rsidRPr="0066575A">
              <w:rPr>
                <w:rFonts w:ascii="Times New Roman" w:eastAsia="Times New Roman" w:hAnsi="Times New Roman" w:cs="Times New Roman"/>
                <w:color w:val="000000"/>
                <w:sz w:val="24"/>
                <w:szCs w:val="24"/>
              </w:rPr>
              <w:lastRenderedPageBreak/>
              <w:t>Игру можно повторить.</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1"/>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Палочка - стукалочка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бегут. Кто быстрее вытянет палочку, тот стучит и говорит: "Раз, два, три, палочка - стукалочка, стучи!", кладет палочку на место и садится на свое место. Колона, в которой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2"/>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Смелее вперед!</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делятся на две группы. Строятся в шеренгу и встают лицом к середине площадки. На первый сигнал одна группа поворачивается лицом в противоположный бок и марширует на месте, а вторая шеренгой идет вперед. На второй сигнал дети, которые маршировали на месте, поворачиваются и ловят тех, которые шеренгой шли вперед. Последние быстро убегают на свои места (за линию). Игра повторяется. Дети меняются ролями. Выигрывает та группа детей, в шеренге которой меньше пойманных детей.</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3"/>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Где кто живет?</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Дети стоят в две шеренге на расстоянии 8 - 10 шагов одна от другой. Посередине между шеренгами начертить два круга, каждое 80 - 100 см диаметром; один круг - "двор", другой - "лес". В каждой шеренге есть одинаковые "птицы" и "животные". Каждый ребенок с первой шеренги выбирает себе название любой птицы или животного, которые живут в лесу, или названия домашних животных и птиц, которые ходят по двору. Такие же названия выбирает себе и вторая шеренга. Например, первые два ребенка в двух шеренгах - зайцы, вторые - кошки и т. д. Когда воспитатель называет домашних животных, дети, которые имеют названия этих животных, быстро бегут в лес. Например, на сигнал воспитателя "кукушки!" дети - "кукушки" из двух шеренг спешат в круг, которое является лесом; на сигнал "кошки" дети - "кошки" из двух шеренг спешат в круг, которое является двором. Воспитатель отмечает того </w:t>
            </w:r>
            <w:r w:rsidRPr="0066575A">
              <w:rPr>
                <w:rFonts w:ascii="Times New Roman" w:eastAsia="Times New Roman" w:hAnsi="Times New Roman" w:cs="Times New Roman"/>
                <w:color w:val="000000"/>
                <w:sz w:val="24"/>
                <w:szCs w:val="24"/>
              </w:rPr>
              <w:lastRenderedPageBreak/>
              <w:t>ребенка из пары, который быстрее добежит до круга. Когда все дети будут в кругу, игра заканчивается.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4"/>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К своему флажку</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По середине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5"/>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Хитрая лиса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кому-нибудь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6"/>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Караси и щука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w:t>
            </w:r>
            <w:r w:rsidRPr="0066575A">
              <w:rPr>
                <w:rFonts w:ascii="Times New Roman" w:eastAsia="Times New Roman" w:hAnsi="Times New Roman" w:cs="Times New Roman"/>
                <w:color w:val="000000"/>
                <w:sz w:val="24"/>
                <w:szCs w:val="24"/>
              </w:rPr>
              <w:lastRenderedPageBreak/>
              <w:t>определенное количество карасей. Затем воспитатель выбирает новую щуку. Игра повторяется.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7"/>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Выручай!</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8"/>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Квач, бери ленточку!</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стоят в кругу. Каждый ребенок получает ленточку, привязывает ее на пояс. В центр круга встает "квач", У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не надолго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79"/>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Ловля бабочек</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0"/>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Ищи ведущего!</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w:t>
            </w:r>
            <w:r w:rsidRPr="0066575A">
              <w:rPr>
                <w:rFonts w:ascii="Times New Roman" w:eastAsia="Times New Roman" w:hAnsi="Times New Roman" w:cs="Times New Roman"/>
                <w:color w:val="000000"/>
                <w:sz w:val="24"/>
                <w:szCs w:val="24"/>
              </w:rPr>
              <w:lastRenderedPageBreak/>
              <w:t>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1"/>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На заводе</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Все дети договариваются, что они будут изображать движения какой - нибудь машины. Один ребенок - "инженер".Он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 правильно выполняет движение, показывает, как надо делать. Выбирается новый инженер, и игра продолжается.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2"/>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Жмурка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"жмурка" ее ловит. Когда жмурка словит ребенка с колокольчиком, то выбирают других детей в середину круга, и игра продолжается.</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3"/>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Найди и промолчи</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4"/>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Дуй сильнее!</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 xml:space="preserve">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w:t>
            </w:r>
            <w:r w:rsidRPr="0066575A">
              <w:rPr>
                <w:rFonts w:ascii="Times New Roman" w:eastAsia="Times New Roman" w:hAnsi="Times New Roman" w:cs="Times New Roman"/>
                <w:color w:val="000000"/>
                <w:sz w:val="24"/>
                <w:szCs w:val="24"/>
              </w:rPr>
              <w:lastRenderedPageBreak/>
              <w:t>по одному ребенку с группы. Они подходят к нитям с бумагам и дуют на них с такой силой, чтобы каждый кусочек бумаги продвигался в конец по нити.</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5"/>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lastRenderedPageBreak/>
              <w:t>Отгадай!</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6"/>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Будь внимательным!</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ребенок правильно отвечает то он становится ведущим. Вопросы можно задавать разные. Кто ошибется, тот проиграл.</w:t>
            </w:r>
          </w:p>
        </w:tc>
      </w:tr>
      <w:tr w:rsidR="0066575A" w:rsidRPr="0066575A" w:rsidTr="0066575A">
        <w:tc>
          <w:tcPr>
            <w:tcW w:w="6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numPr>
                <w:ilvl w:val="0"/>
                <w:numId w:val="87"/>
              </w:numPr>
              <w:pBdr>
                <w:bottom w:val="single" w:sz="6" w:space="5" w:color="D6DDB9"/>
              </w:pBdr>
              <w:spacing w:after="0" w:line="0" w:lineRule="atLeast"/>
              <w:outlineLvl w:val="1"/>
              <w:rPr>
                <w:rFonts w:ascii="Times New Roman" w:eastAsia="Times New Roman" w:hAnsi="Times New Roman" w:cs="Times New Roman"/>
                <w:b/>
                <w:bCs/>
                <w:color w:val="000000"/>
                <w:sz w:val="36"/>
                <w:szCs w:val="36"/>
              </w:rPr>
            </w:pPr>
            <w:r w:rsidRPr="0066575A">
              <w:rPr>
                <w:rFonts w:ascii="Times New Roman" w:eastAsia="Times New Roman" w:hAnsi="Times New Roman" w:cs="Times New Roman"/>
                <w:b/>
                <w:bCs/>
                <w:color w:val="000000"/>
                <w:sz w:val="24"/>
              </w:rPr>
              <w:t>Смешилка</w:t>
            </w:r>
          </w:p>
        </w:tc>
        <w:tc>
          <w:tcPr>
            <w:tcW w:w="79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575A" w:rsidRPr="0066575A" w:rsidRDefault="0066575A" w:rsidP="0066575A">
            <w:pPr>
              <w:spacing w:after="0" w:line="0" w:lineRule="atLeast"/>
              <w:jc w:val="center"/>
              <w:rPr>
                <w:rFonts w:ascii="Calibri" w:eastAsia="Times New Roman" w:hAnsi="Calibri" w:cs="Arial"/>
                <w:color w:val="000000"/>
              </w:rPr>
            </w:pPr>
            <w:r w:rsidRPr="0066575A">
              <w:rPr>
                <w:rFonts w:ascii="Times New Roman" w:eastAsia="Times New Roman" w:hAnsi="Times New Roman" w:cs="Times New Roman"/>
                <w:color w:val="000000"/>
                <w:sz w:val="24"/>
                <w:szCs w:val="24"/>
              </w:rPr>
              <w:t>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серьеозными. Ребенок, который засмеялся, платит штраф: закрывает глаза и отгадывает, что ей положили в руку или сам идет смешить, а тот кто рассмешил, садится на место.</w:t>
            </w:r>
          </w:p>
        </w:tc>
      </w:tr>
    </w:tbl>
    <w:p w:rsidR="00E0786C" w:rsidRDefault="00E0786C"/>
    <w:sectPr w:rsidR="00E0786C" w:rsidSect="0066575A">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25" w:rsidRDefault="00DE1E25" w:rsidP="00EC78BC">
      <w:pPr>
        <w:spacing w:after="0" w:line="240" w:lineRule="auto"/>
      </w:pPr>
      <w:r>
        <w:separator/>
      </w:r>
    </w:p>
  </w:endnote>
  <w:endnote w:type="continuationSeparator" w:id="1">
    <w:p w:rsidR="00DE1E25" w:rsidRDefault="00DE1E25" w:rsidP="00EC7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062"/>
      <w:docPartObj>
        <w:docPartGallery w:val="Page Numbers (Bottom of Page)"/>
        <w:docPartUnique/>
      </w:docPartObj>
    </w:sdtPr>
    <w:sdtContent>
      <w:p w:rsidR="00EC78BC" w:rsidRDefault="00E007C3">
        <w:pPr>
          <w:pStyle w:val="a5"/>
          <w:jc w:val="center"/>
        </w:pPr>
        <w:fldSimple w:instr=" PAGE   \* MERGEFORMAT ">
          <w:r w:rsidR="000C714F">
            <w:rPr>
              <w:noProof/>
            </w:rPr>
            <w:t>1</w:t>
          </w:r>
        </w:fldSimple>
      </w:p>
    </w:sdtContent>
  </w:sdt>
  <w:p w:rsidR="00EC78BC" w:rsidRDefault="00EC78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25" w:rsidRDefault="00DE1E25" w:rsidP="00EC78BC">
      <w:pPr>
        <w:spacing w:after="0" w:line="240" w:lineRule="auto"/>
      </w:pPr>
      <w:r>
        <w:separator/>
      </w:r>
    </w:p>
  </w:footnote>
  <w:footnote w:type="continuationSeparator" w:id="1">
    <w:p w:rsidR="00DE1E25" w:rsidRDefault="00DE1E25" w:rsidP="00EC7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1E5"/>
    <w:multiLevelType w:val="multilevel"/>
    <w:tmpl w:val="2DDE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F208E"/>
    <w:multiLevelType w:val="multilevel"/>
    <w:tmpl w:val="274E46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33366"/>
    <w:multiLevelType w:val="multilevel"/>
    <w:tmpl w:val="2424C6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E4ACA"/>
    <w:multiLevelType w:val="multilevel"/>
    <w:tmpl w:val="FDA426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E75AB"/>
    <w:multiLevelType w:val="multilevel"/>
    <w:tmpl w:val="DA8246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03E27"/>
    <w:multiLevelType w:val="multilevel"/>
    <w:tmpl w:val="371EC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91778"/>
    <w:multiLevelType w:val="multilevel"/>
    <w:tmpl w:val="FBBAC4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55211"/>
    <w:multiLevelType w:val="multilevel"/>
    <w:tmpl w:val="3F12F5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33D06"/>
    <w:multiLevelType w:val="multilevel"/>
    <w:tmpl w:val="9B4A08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12DF2"/>
    <w:multiLevelType w:val="multilevel"/>
    <w:tmpl w:val="A5D8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2349FD"/>
    <w:multiLevelType w:val="multilevel"/>
    <w:tmpl w:val="5FE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931D3"/>
    <w:multiLevelType w:val="multilevel"/>
    <w:tmpl w:val="755226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AB3CE3"/>
    <w:multiLevelType w:val="multilevel"/>
    <w:tmpl w:val="1E2A85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F37010"/>
    <w:multiLevelType w:val="multilevel"/>
    <w:tmpl w:val="B060C5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617909"/>
    <w:multiLevelType w:val="multilevel"/>
    <w:tmpl w:val="4FA6EC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8826D0"/>
    <w:multiLevelType w:val="multilevel"/>
    <w:tmpl w:val="12C0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DF1122"/>
    <w:multiLevelType w:val="multilevel"/>
    <w:tmpl w:val="D1A6839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566030"/>
    <w:multiLevelType w:val="multilevel"/>
    <w:tmpl w:val="9F46E1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5B2E9C"/>
    <w:multiLevelType w:val="multilevel"/>
    <w:tmpl w:val="AEEAC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A56556"/>
    <w:multiLevelType w:val="multilevel"/>
    <w:tmpl w:val="AB22A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524490"/>
    <w:multiLevelType w:val="multilevel"/>
    <w:tmpl w:val="382EB1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942534"/>
    <w:multiLevelType w:val="multilevel"/>
    <w:tmpl w:val="F9DAE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BC18A5"/>
    <w:multiLevelType w:val="multilevel"/>
    <w:tmpl w:val="57282D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2967F1"/>
    <w:multiLevelType w:val="multilevel"/>
    <w:tmpl w:val="99723F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6B2405"/>
    <w:multiLevelType w:val="multilevel"/>
    <w:tmpl w:val="3BCAF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7553BF"/>
    <w:multiLevelType w:val="multilevel"/>
    <w:tmpl w:val="08B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002472"/>
    <w:multiLevelType w:val="multilevel"/>
    <w:tmpl w:val="C7AC92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8F55B1"/>
    <w:multiLevelType w:val="multilevel"/>
    <w:tmpl w:val="4C082E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D40C5C"/>
    <w:multiLevelType w:val="multilevel"/>
    <w:tmpl w:val="BB22AC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62210F"/>
    <w:multiLevelType w:val="multilevel"/>
    <w:tmpl w:val="CBD4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CC7239"/>
    <w:multiLevelType w:val="multilevel"/>
    <w:tmpl w:val="6708F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F46D74"/>
    <w:multiLevelType w:val="multilevel"/>
    <w:tmpl w:val="ACF005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957496"/>
    <w:multiLevelType w:val="multilevel"/>
    <w:tmpl w:val="E3666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D20FA4"/>
    <w:multiLevelType w:val="multilevel"/>
    <w:tmpl w:val="7514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33132D"/>
    <w:multiLevelType w:val="multilevel"/>
    <w:tmpl w:val="A988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5645A6"/>
    <w:multiLevelType w:val="multilevel"/>
    <w:tmpl w:val="77A45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A90CBA"/>
    <w:multiLevelType w:val="multilevel"/>
    <w:tmpl w:val="FF5CF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0B38A6"/>
    <w:multiLevelType w:val="multilevel"/>
    <w:tmpl w:val="0F987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D15700"/>
    <w:multiLevelType w:val="multilevel"/>
    <w:tmpl w:val="A6768C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ED5D94"/>
    <w:multiLevelType w:val="multilevel"/>
    <w:tmpl w:val="8812B3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1458C7"/>
    <w:multiLevelType w:val="multilevel"/>
    <w:tmpl w:val="4BBCFD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BF4DF4"/>
    <w:multiLevelType w:val="multilevel"/>
    <w:tmpl w:val="83946B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EE39C1"/>
    <w:multiLevelType w:val="multilevel"/>
    <w:tmpl w:val="D6A4F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4C53FE"/>
    <w:multiLevelType w:val="multilevel"/>
    <w:tmpl w:val="0CE86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0B000F"/>
    <w:multiLevelType w:val="multilevel"/>
    <w:tmpl w:val="DEB0B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0B7AD2"/>
    <w:multiLevelType w:val="multilevel"/>
    <w:tmpl w:val="36329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C72094"/>
    <w:multiLevelType w:val="multilevel"/>
    <w:tmpl w:val="13A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60085B"/>
    <w:multiLevelType w:val="multilevel"/>
    <w:tmpl w:val="87E01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801EA2"/>
    <w:multiLevelType w:val="multilevel"/>
    <w:tmpl w:val="B636C6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DD2177"/>
    <w:multiLevelType w:val="multilevel"/>
    <w:tmpl w:val="02C467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C04D66"/>
    <w:multiLevelType w:val="multilevel"/>
    <w:tmpl w:val="0100B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C228A9"/>
    <w:multiLevelType w:val="multilevel"/>
    <w:tmpl w:val="423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932458"/>
    <w:multiLevelType w:val="multilevel"/>
    <w:tmpl w:val="1CC645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DF1192"/>
    <w:multiLevelType w:val="multilevel"/>
    <w:tmpl w:val="7E0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F4284F"/>
    <w:multiLevelType w:val="multilevel"/>
    <w:tmpl w:val="377296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6C3005"/>
    <w:multiLevelType w:val="multilevel"/>
    <w:tmpl w:val="E4B23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5F1B50"/>
    <w:multiLevelType w:val="multilevel"/>
    <w:tmpl w:val="E13438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B26488"/>
    <w:multiLevelType w:val="multilevel"/>
    <w:tmpl w:val="0614AC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ED4935"/>
    <w:multiLevelType w:val="multilevel"/>
    <w:tmpl w:val="6F22F8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56722D"/>
    <w:multiLevelType w:val="multilevel"/>
    <w:tmpl w:val="FFC488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A52603"/>
    <w:multiLevelType w:val="multilevel"/>
    <w:tmpl w:val="DC901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066DD8"/>
    <w:multiLevelType w:val="multilevel"/>
    <w:tmpl w:val="97006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121098A"/>
    <w:multiLevelType w:val="multilevel"/>
    <w:tmpl w:val="518032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3D38A2"/>
    <w:multiLevelType w:val="multilevel"/>
    <w:tmpl w:val="982A1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CA3DE1"/>
    <w:multiLevelType w:val="multilevel"/>
    <w:tmpl w:val="51CA02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924C42"/>
    <w:multiLevelType w:val="multilevel"/>
    <w:tmpl w:val="8FAAF6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2C06C2"/>
    <w:multiLevelType w:val="multilevel"/>
    <w:tmpl w:val="F0F0F1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F35660"/>
    <w:multiLevelType w:val="multilevel"/>
    <w:tmpl w:val="EAF2C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5D1F85"/>
    <w:multiLevelType w:val="multilevel"/>
    <w:tmpl w:val="DA1ACD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6E0048"/>
    <w:multiLevelType w:val="multilevel"/>
    <w:tmpl w:val="00AC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EF6B40"/>
    <w:multiLevelType w:val="multilevel"/>
    <w:tmpl w:val="74960B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6223C6"/>
    <w:multiLevelType w:val="multilevel"/>
    <w:tmpl w:val="41026A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E40988"/>
    <w:multiLevelType w:val="multilevel"/>
    <w:tmpl w:val="AE9892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5D3F43"/>
    <w:multiLevelType w:val="multilevel"/>
    <w:tmpl w:val="777653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556C2E"/>
    <w:multiLevelType w:val="multilevel"/>
    <w:tmpl w:val="ED660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03B6325"/>
    <w:multiLevelType w:val="multilevel"/>
    <w:tmpl w:val="7A2C7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E37416"/>
    <w:multiLevelType w:val="multilevel"/>
    <w:tmpl w:val="93524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FA44A8"/>
    <w:multiLevelType w:val="multilevel"/>
    <w:tmpl w:val="55E21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4A05D69"/>
    <w:multiLevelType w:val="multilevel"/>
    <w:tmpl w:val="8AFC4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5D412E6"/>
    <w:multiLevelType w:val="multilevel"/>
    <w:tmpl w:val="8B467A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6005CB"/>
    <w:multiLevelType w:val="multilevel"/>
    <w:tmpl w:val="B8982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36246C"/>
    <w:multiLevelType w:val="multilevel"/>
    <w:tmpl w:val="DBFE2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77F119B"/>
    <w:multiLevelType w:val="multilevel"/>
    <w:tmpl w:val="2B7C7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F74C0C"/>
    <w:multiLevelType w:val="multilevel"/>
    <w:tmpl w:val="78002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E97F86"/>
    <w:multiLevelType w:val="multilevel"/>
    <w:tmpl w:val="03227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FB5191E"/>
    <w:multiLevelType w:val="multilevel"/>
    <w:tmpl w:val="B448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F4770C"/>
    <w:multiLevelType w:val="multilevel"/>
    <w:tmpl w:val="97C269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4"/>
  </w:num>
  <w:num w:numId="3">
    <w:abstractNumId w:val="19"/>
  </w:num>
  <w:num w:numId="4">
    <w:abstractNumId w:val="61"/>
  </w:num>
  <w:num w:numId="5">
    <w:abstractNumId w:val="24"/>
  </w:num>
  <w:num w:numId="6">
    <w:abstractNumId w:val="54"/>
  </w:num>
  <w:num w:numId="7">
    <w:abstractNumId w:val="81"/>
  </w:num>
  <w:num w:numId="8">
    <w:abstractNumId w:val="38"/>
  </w:num>
  <w:num w:numId="9">
    <w:abstractNumId w:val="28"/>
  </w:num>
  <w:num w:numId="10">
    <w:abstractNumId w:val="52"/>
  </w:num>
  <w:num w:numId="11">
    <w:abstractNumId w:val="68"/>
  </w:num>
  <w:num w:numId="12">
    <w:abstractNumId w:val="4"/>
  </w:num>
  <w:num w:numId="13">
    <w:abstractNumId w:val="64"/>
  </w:num>
  <w:num w:numId="14">
    <w:abstractNumId w:val="86"/>
  </w:num>
  <w:num w:numId="15">
    <w:abstractNumId w:val="10"/>
  </w:num>
  <w:num w:numId="16">
    <w:abstractNumId w:val="20"/>
  </w:num>
  <w:num w:numId="17">
    <w:abstractNumId w:val="53"/>
  </w:num>
  <w:num w:numId="18">
    <w:abstractNumId w:val="39"/>
  </w:num>
  <w:num w:numId="19">
    <w:abstractNumId w:val="25"/>
  </w:num>
  <w:num w:numId="20">
    <w:abstractNumId w:val="85"/>
  </w:num>
  <w:num w:numId="21">
    <w:abstractNumId w:val="55"/>
  </w:num>
  <w:num w:numId="22">
    <w:abstractNumId w:val="63"/>
  </w:num>
  <w:num w:numId="23">
    <w:abstractNumId w:val="50"/>
  </w:num>
  <w:num w:numId="24">
    <w:abstractNumId w:val="42"/>
  </w:num>
  <w:num w:numId="25">
    <w:abstractNumId w:val="72"/>
  </w:num>
  <w:num w:numId="26">
    <w:abstractNumId w:val="51"/>
  </w:num>
  <w:num w:numId="27">
    <w:abstractNumId w:val="33"/>
  </w:num>
  <w:num w:numId="28">
    <w:abstractNumId w:val="74"/>
  </w:num>
  <w:num w:numId="29">
    <w:abstractNumId w:val="46"/>
  </w:num>
  <w:num w:numId="30">
    <w:abstractNumId w:val="12"/>
  </w:num>
  <w:num w:numId="31">
    <w:abstractNumId w:val="29"/>
  </w:num>
  <w:num w:numId="32">
    <w:abstractNumId w:val="48"/>
  </w:num>
  <w:num w:numId="33">
    <w:abstractNumId w:val="13"/>
  </w:num>
  <w:num w:numId="34">
    <w:abstractNumId w:val="82"/>
  </w:num>
  <w:num w:numId="35">
    <w:abstractNumId w:val="40"/>
  </w:num>
  <w:num w:numId="36">
    <w:abstractNumId w:val="66"/>
  </w:num>
  <w:num w:numId="37">
    <w:abstractNumId w:val="69"/>
  </w:num>
  <w:num w:numId="38">
    <w:abstractNumId w:val="21"/>
  </w:num>
  <w:num w:numId="39">
    <w:abstractNumId w:val="5"/>
  </w:num>
  <w:num w:numId="40">
    <w:abstractNumId w:val="44"/>
  </w:num>
  <w:num w:numId="41">
    <w:abstractNumId w:val="30"/>
  </w:num>
  <w:num w:numId="42">
    <w:abstractNumId w:val="78"/>
  </w:num>
  <w:num w:numId="43">
    <w:abstractNumId w:val="32"/>
  </w:num>
  <w:num w:numId="44">
    <w:abstractNumId w:val="62"/>
  </w:num>
  <w:num w:numId="45">
    <w:abstractNumId w:val="43"/>
  </w:num>
  <w:num w:numId="46">
    <w:abstractNumId w:val="41"/>
  </w:num>
  <w:num w:numId="47">
    <w:abstractNumId w:val="58"/>
  </w:num>
  <w:num w:numId="48">
    <w:abstractNumId w:val="27"/>
  </w:num>
  <w:num w:numId="49">
    <w:abstractNumId w:val="70"/>
  </w:num>
  <w:num w:numId="50">
    <w:abstractNumId w:val="9"/>
  </w:num>
  <w:num w:numId="51">
    <w:abstractNumId w:val="47"/>
  </w:num>
  <w:num w:numId="52">
    <w:abstractNumId w:val="18"/>
  </w:num>
  <w:num w:numId="53">
    <w:abstractNumId w:val="45"/>
  </w:num>
  <w:num w:numId="54">
    <w:abstractNumId w:val="84"/>
  </w:num>
  <w:num w:numId="55">
    <w:abstractNumId w:val="35"/>
  </w:num>
  <w:num w:numId="56">
    <w:abstractNumId w:val="75"/>
  </w:num>
  <w:num w:numId="57">
    <w:abstractNumId w:val="49"/>
  </w:num>
  <w:num w:numId="58">
    <w:abstractNumId w:val="79"/>
  </w:num>
  <w:num w:numId="59">
    <w:abstractNumId w:val="31"/>
  </w:num>
  <w:num w:numId="60">
    <w:abstractNumId w:val="6"/>
  </w:num>
  <w:num w:numId="61">
    <w:abstractNumId w:val="8"/>
  </w:num>
  <w:num w:numId="62">
    <w:abstractNumId w:val="1"/>
  </w:num>
  <w:num w:numId="63">
    <w:abstractNumId w:val="22"/>
  </w:num>
  <w:num w:numId="64">
    <w:abstractNumId w:val="0"/>
  </w:num>
  <w:num w:numId="65">
    <w:abstractNumId w:val="37"/>
  </w:num>
  <w:num w:numId="66">
    <w:abstractNumId w:val="76"/>
  </w:num>
  <w:num w:numId="67">
    <w:abstractNumId w:val="67"/>
  </w:num>
  <w:num w:numId="68">
    <w:abstractNumId w:val="80"/>
  </w:num>
  <w:num w:numId="69">
    <w:abstractNumId w:val="77"/>
  </w:num>
  <w:num w:numId="70">
    <w:abstractNumId w:val="36"/>
  </w:num>
  <w:num w:numId="71">
    <w:abstractNumId w:val="3"/>
  </w:num>
  <w:num w:numId="72">
    <w:abstractNumId w:val="60"/>
  </w:num>
  <w:num w:numId="73">
    <w:abstractNumId w:val="71"/>
  </w:num>
  <w:num w:numId="74">
    <w:abstractNumId w:val="11"/>
  </w:num>
  <w:num w:numId="75">
    <w:abstractNumId w:val="26"/>
  </w:num>
  <w:num w:numId="76">
    <w:abstractNumId w:val="2"/>
  </w:num>
  <w:num w:numId="77">
    <w:abstractNumId w:val="65"/>
  </w:num>
  <w:num w:numId="78">
    <w:abstractNumId w:val="56"/>
  </w:num>
  <w:num w:numId="79">
    <w:abstractNumId w:val="59"/>
  </w:num>
  <w:num w:numId="80">
    <w:abstractNumId w:val="7"/>
  </w:num>
  <w:num w:numId="81">
    <w:abstractNumId w:val="14"/>
  </w:num>
  <w:num w:numId="82">
    <w:abstractNumId w:val="73"/>
  </w:num>
  <w:num w:numId="83">
    <w:abstractNumId w:val="83"/>
  </w:num>
  <w:num w:numId="84">
    <w:abstractNumId w:val="16"/>
  </w:num>
  <w:num w:numId="85">
    <w:abstractNumId w:val="57"/>
  </w:num>
  <w:num w:numId="86">
    <w:abstractNumId w:val="23"/>
  </w:num>
  <w:num w:numId="87">
    <w:abstractNumId w:val="1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575A"/>
    <w:rsid w:val="000C714F"/>
    <w:rsid w:val="0066575A"/>
    <w:rsid w:val="00DE1E25"/>
    <w:rsid w:val="00E007C3"/>
    <w:rsid w:val="00E0786C"/>
    <w:rsid w:val="00EC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3"/>
  </w:style>
  <w:style w:type="paragraph" w:styleId="2">
    <w:name w:val="heading 2"/>
    <w:basedOn w:val="a"/>
    <w:link w:val="20"/>
    <w:uiPriority w:val="9"/>
    <w:qFormat/>
    <w:rsid w:val="00665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75A"/>
    <w:rPr>
      <w:rFonts w:ascii="Times New Roman" w:eastAsia="Times New Roman" w:hAnsi="Times New Roman" w:cs="Times New Roman"/>
      <w:b/>
      <w:bCs/>
      <w:sz w:val="36"/>
      <w:szCs w:val="36"/>
    </w:rPr>
  </w:style>
  <w:style w:type="paragraph" w:customStyle="1" w:styleId="c33">
    <w:name w:val="c33"/>
    <w:basedOn w:val="a"/>
    <w:rsid w:val="006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66575A"/>
  </w:style>
  <w:style w:type="character" w:customStyle="1" w:styleId="c25">
    <w:name w:val="c25"/>
    <w:basedOn w:val="a0"/>
    <w:rsid w:val="0066575A"/>
  </w:style>
  <w:style w:type="character" w:customStyle="1" w:styleId="c6">
    <w:name w:val="c6"/>
    <w:basedOn w:val="a0"/>
    <w:rsid w:val="0066575A"/>
  </w:style>
  <w:style w:type="paragraph" w:customStyle="1" w:styleId="c7">
    <w:name w:val="c7"/>
    <w:basedOn w:val="a"/>
    <w:rsid w:val="006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6575A"/>
  </w:style>
  <w:style w:type="character" w:customStyle="1" w:styleId="c8">
    <w:name w:val="c8"/>
    <w:basedOn w:val="a0"/>
    <w:rsid w:val="0066575A"/>
  </w:style>
  <w:style w:type="character" w:customStyle="1" w:styleId="c16">
    <w:name w:val="c16"/>
    <w:basedOn w:val="a0"/>
    <w:rsid w:val="0066575A"/>
  </w:style>
  <w:style w:type="paragraph" w:customStyle="1" w:styleId="c1">
    <w:name w:val="c1"/>
    <w:basedOn w:val="a"/>
    <w:rsid w:val="006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6575A"/>
  </w:style>
  <w:style w:type="character" w:customStyle="1" w:styleId="c5">
    <w:name w:val="c5"/>
    <w:basedOn w:val="a0"/>
    <w:rsid w:val="0066575A"/>
  </w:style>
  <w:style w:type="paragraph" w:customStyle="1" w:styleId="c22">
    <w:name w:val="c22"/>
    <w:basedOn w:val="a"/>
    <w:rsid w:val="006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6575A"/>
  </w:style>
  <w:style w:type="paragraph" w:styleId="a3">
    <w:name w:val="header"/>
    <w:basedOn w:val="a"/>
    <w:link w:val="a4"/>
    <w:uiPriority w:val="99"/>
    <w:semiHidden/>
    <w:unhideWhenUsed/>
    <w:rsid w:val="00EC7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78BC"/>
  </w:style>
  <w:style w:type="paragraph" w:styleId="a5">
    <w:name w:val="footer"/>
    <w:basedOn w:val="a"/>
    <w:link w:val="a6"/>
    <w:uiPriority w:val="99"/>
    <w:unhideWhenUsed/>
    <w:rsid w:val="00EC7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8BC"/>
  </w:style>
</w:styles>
</file>

<file path=word/webSettings.xml><?xml version="1.0" encoding="utf-8"?>
<w:webSettings xmlns:r="http://schemas.openxmlformats.org/officeDocument/2006/relationships" xmlns:w="http://schemas.openxmlformats.org/wordprocessingml/2006/main">
  <w:divs>
    <w:div w:id="1366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7497</Words>
  <Characters>42737</Characters>
  <Application>Microsoft Office Word</Application>
  <DocSecurity>0</DocSecurity>
  <Lines>356</Lines>
  <Paragraphs>100</Paragraphs>
  <ScaleCrop>false</ScaleCrop>
  <Company>Microsoft</Company>
  <LinksUpToDate>false</LinksUpToDate>
  <CharactersWithSpaces>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User</cp:lastModifiedBy>
  <cp:revision>2</cp:revision>
  <dcterms:created xsi:type="dcterms:W3CDTF">2021-02-11T07:54:00Z</dcterms:created>
  <dcterms:modified xsi:type="dcterms:W3CDTF">2021-02-11T07:54:00Z</dcterms:modified>
</cp:coreProperties>
</file>