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8C" w:rsidRDefault="00B44F8C" w:rsidP="009C7296">
      <w:pPr>
        <w:shd w:val="clear" w:color="auto" w:fill="FFFFFF"/>
        <w:spacing w:before="153" w:after="460" w:line="240" w:lineRule="atLeast"/>
        <w:outlineLvl w:val="0"/>
        <w:rPr>
          <w:rFonts w:ascii="Arial" w:eastAsia="Times New Roman" w:hAnsi="Arial" w:cs="Arial"/>
          <w:color w:val="333333"/>
          <w:kern w:val="36"/>
          <w:sz w:val="43"/>
          <w:szCs w:val="43"/>
        </w:rPr>
      </w:pPr>
      <w:r>
        <w:rPr>
          <w:rFonts w:ascii="Arial" w:eastAsia="Times New Roman" w:hAnsi="Arial" w:cs="Arial"/>
          <w:color w:val="333333"/>
          <w:kern w:val="36"/>
          <w:sz w:val="43"/>
          <w:szCs w:val="43"/>
        </w:rPr>
        <w:t>Консультация для родителей</w:t>
      </w:r>
    </w:p>
    <w:p w:rsidR="00B44F8C" w:rsidRPr="009C7296" w:rsidRDefault="00B44F8C" w:rsidP="009C7296">
      <w:pPr>
        <w:shd w:val="clear" w:color="auto" w:fill="FFFFFF"/>
        <w:spacing w:before="153" w:after="460" w:line="240" w:lineRule="atLeast"/>
        <w:outlineLvl w:val="0"/>
        <w:rPr>
          <w:rFonts w:ascii="Arial" w:eastAsia="Times New Roman" w:hAnsi="Arial" w:cs="Arial"/>
          <w:color w:val="333333"/>
          <w:kern w:val="36"/>
          <w:sz w:val="43"/>
          <w:szCs w:val="43"/>
        </w:rPr>
      </w:pPr>
      <w:r>
        <w:rPr>
          <w:rFonts w:ascii="Arial" w:eastAsia="Times New Roman" w:hAnsi="Arial" w:cs="Arial"/>
          <w:color w:val="333333"/>
          <w:kern w:val="36"/>
          <w:sz w:val="43"/>
          <w:szCs w:val="43"/>
        </w:rPr>
        <w:t>«</w:t>
      </w:r>
      <w:r w:rsidR="009C7296" w:rsidRPr="009C7296">
        <w:rPr>
          <w:rFonts w:ascii="Arial" w:eastAsia="Times New Roman" w:hAnsi="Arial" w:cs="Arial"/>
          <w:color w:val="333333"/>
          <w:kern w:val="36"/>
          <w:sz w:val="43"/>
          <w:szCs w:val="43"/>
        </w:rPr>
        <w:t>Игра в театр как средство общения с ребенком дома</w:t>
      </w:r>
      <w:r>
        <w:rPr>
          <w:rFonts w:ascii="Arial" w:eastAsia="Times New Roman" w:hAnsi="Arial" w:cs="Arial"/>
          <w:color w:val="333333"/>
          <w:kern w:val="36"/>
          <w:sz w:val="43"/>
          <w:szCs w:val="43"/>
        </w:rPr>
        <w:t>»</w:t>
      </w:r>
      <w:bookmarkStart w:id="0" w:name="_GoBack"/>
      <w:bookmarkEnd w:id="0"/>
    </w:p>
    <w:p w:rsidR="00B44F8C" w:rsidRPr="00B44F8C" w:rsidRDefault="00B44F8C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  <w:u w:val="single"/>
        </w:rPr>
      </w:pPr>
      <w:r w:rsidRPr="00B44F8C">
        <w:rPr>
          <w:rFonts w:ascii="Arial" w:eastAsia="Times New Roman" w:hAnsi="Arial" w:cs="Arial"/>
          <w:color w:val="111111"/>
          <w:sz w:val="25"/>
          <w:szCs w:val="25"/>
          <w:u w:val="single"/>
        </w:rPr>
        <w:t xml:space="preserve">Подготовила </w:t>
      </w:r>
      <w:r w:rsidR="003F5E67">
        <w:rPr>
          <w:rFonts w:ascii="Arial" w:eastAsia="Times New Roman" w:hAnsi="Arial" w:cs="Arial"/>
          <w:color w:val="111111"/>
          <w:sz w:val="25"/>
          <w:szCs w:val="25"/>
          <w:u w:val="single"/>
        </w:rPr>
        <w:t>Юмаева Р.С.</w:t>
      </w:r>
      <w:r w:rsidRPr="00B44F8C">
        <w:rPr>
          <w:rFonts w:ascii="Arial" w:eastAsia="Times New Roman" w:hAnsi="Arial" w:cs="Arial"/>
          <w:color w:val="111111"/>
          <w:sz w:val="25"/>
          <w:szCs w:val="25"/>
          <w:u w:val="single"/>
        </w:rPr>
        <w:t>.</w:t>
      </w:r>
    </w:p>
    <w:p w:rsidR="00B44F8C" w:rsidRDefault="00B44F8C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>Все начинается с детства. Какое оно у ваших детей? Вы об этом задумывались? Ведь это важно — что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ребенка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 окружает в детские годы.</w:t>
      </w: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b/>
          <w:bCs/>
          <w:color w:val="111111"/>
          <w:sz w:val="25"/>
        </w:rPr>
        <w:t>Игра в театр – как средство общения с ребенком дома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>«Как часто родители слышат от своих детей знакомую </w:t>
      </w:r>
      <w:r w:rsidRPr="009C7296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</w:rPr>
        <w:t>просьбу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: </w:t>
      </w:r>
      <w:r w:rsidRPr="009C729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«Мама, папа, </w:t>
      </w:r>
      <w:r w:rsidRPr="009C7296">
        <w:rPr>
          <w:rFonts w:ascii="Arial" w:eastAsia="Times New Roman" w:hAnsi="Arial" w:cs="Arial"/>
          <w:b/>
          <w:bCs/>
          <w:i/>
          <w:iCs/>
          <w:color w:val="111111"/>
          <w:sz w:val="25"/>
        </w:rPr>
        <w:t>поиграйте со мной</w:t>
      </w:r>
      <w:r w:rsidRPr="009C729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!»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. И сколько радости получает малыш, когда взрослые, преодолевая усталость, занятость, отложив все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домашние дела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, соглашаются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играть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b/>
          <w:bCs/>
          <w:color w:val="111111"/>
          <w:sz w:val="25"/>
        </w:rPr>
        <w:t xml:space="preserve">Игра </w:t>
      </w:r>
      <w:proofErr w:type="gramStart"/>
      <w:r w:rsidRPr="009C7296">
        <w:rPr>
          <w:rFonts w:ascii="Arial" w:eastAsia="Times New Roman" w:hAnsi="Arial" w:cs="Arial"/>
          <w:b/>
          <w:bCs/>
          <w:color w:val="111111"/>
          <w:sz w:val="25"/>
        </w:rPr>
        <w:t>для</w:t>
      </w:r>
      <w:proofErr w:type="gramEnd"/>
      <w:r w:rsidRPr="009C7296">
        <w:rPr>
          <w:rFonts w:ascii="Arial" w:eastAsia="Times New Roman" w:hAnsi="Arial" w:cs="Arial"/>
          <w:b/>
          <w:bCs/>
          <w:color w:val="111111"/>
          <w:sz w:val="25"/>
        </w:rPr>
        <w:t xml:space="preserve"> ребенка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—это не только удовольствие и радость, что само по себе очень важно.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Игра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 влияет на развитие личности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ребенка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, формирует познавательные способности, развивает речь. Именно в игре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ребенок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 xml:space="preserve"> выражает свой внутренний мир, получает и наиболее остро переживает внешние впечатления, </w:t>
      </w:r>
      <w:proofErr w:type="gramStart"/>
      <w:r w:rsidRPr="009C7296">
        <w:rPr>
          <w:rFonts w:ascii="Arial" w:eastAsia="Times New Roman" w:hAnsi="Arial" w:cs="Arial"/>
          <w:color w:val="111111"/>
          <w:sz w:val="25"/>
          <w:szCs w:val="25"/>
        </w:rPr>
        <w:t>проявляя себя как деятель и творец</w:t>
      </w:r>
      <w:proofErr w:type="gramEnd"/>
      <w:r w:rsidRPr="009C7296">
        <w:rPr>
          <w:rFonts w:ascii="Arial" w:eastAsia="Times New Roman" w:hAnsi="Arial" w:cs="Arial"/>
          <w:color w:val="111111"/>
          <w:sz w:val="25"/>
          <w:szCs w:val="25"/>
        </w:rPr>
        <w:t>. Я приглашаю вас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поиграть с ребенком в театрализованные игры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b/>
          <w:bCs/>
          <w:color w:val="111111"/>
          <w:sz w:val="25"/>
        </w:rPr>
        <w:t>Театрализованные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 игры дошкольников – это игры, где дети разыгрывают в лицах литературные произведения, герои которых становятся действующими персонажами, а их приключения и события жизни, измененные детской фантазией - сюжетом игры. Вариантов игры в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домашний театр с детьми множество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b/>
          <w:bCs/>
          <w:color w:val="111111"/>
          <w:sz w:val="25"/>
        </w:rPr>
        <w:t>Игра в кукольный театр</w:t>
      </w: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>Кукол можно сделать самостоятельно. А можно использовать игрушки вашего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ребенка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>За основу сюжета представления можно взять известные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ребенку сказки 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"Курочка ряба", "Теремок", "Репка" и т. д.</w:t>
      </w:r>
    </w:p>
    <w:p w:rsidR="009C7296" w:rsidRPr="009C7296" w:rsidRDefault="009C7296" w:rsidP="009C7296">
      <w:pPr>
        <w:spacing w:before="230" w:after="23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>Это удобно и вам и детям тем, что содержание сказки знакомо и разучивать сценарий нет необходимости.</w:t>
      </w:r>
    </w:p>
    <w:p w:rsidR="009C7296" w:rsidRPr="009C7296" w:rsidRDefault="009C7296" w:rsidP="009C7296">
      <w:pPr>
        <w:spacing w:before="230" w:after="23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>Если у вас есть желание, то вы можете изменить сюжет будущей постановки, можете придумать новых героев. Ведь для игры совсем не важна точность совпадения с оригиналом.</w:t>
      </w: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>Если вашему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ребенку понравилось играть в театр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, то можно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играть регулярно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. А для этого в наших магазинах сейчас продаются множество кукол для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театра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. Например, пальчиковые куклы. Не сложно придумать и сделать своими руками ширму, натянув между стульями покрывало.</w:t>
      </w: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>Теневой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театр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 привлекает детей своей таинственностью и загадочностью.</w:t>
      </w: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proofErr w:type="gramStart"/>
      <w:r w:rsidRPr="009C7296">
        <w:rPr>
          <w:rFonts w:ascii="Arial" w:eastAsia="Times New Roman" w:hAnsi="Arial" w:cs="Arial"/>
          <w:color w:val="111111"/>
          <w:sz w:val="25"/>
          <w:szCs w:val="25"/>
        </w:rPr>
        <w:t>Вам потребуется для этого экран (обыкновенная простынь, или светлая стена и источник света, который повесить можно в дверной проем.</w:t>
      </w:r>
      <w:proofErr w:type="gramEnd"/>
      <w:r w:rsidRPr="009C7296">
        <w:rPr>
          <w:rFonts w:ascii="Arial" w:eastAsia="Times New Roman" w:hAnsi="Arial" w:cs="Arial"/>
          <w:color w:val="111111"/>
          <w:sz w:val="25"/>
          <w:szCs w:val="25"/>
        </w:rPr>
        <w:t xml:space="preserve"> Экран в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театре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 xml:space="preserve"> теней должен быть установлен между источником освещения и 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lastRenderedPageBreak/>
        <w:t>зрителем. Кстати зрителями могут быть и куклы. В помещении должно быть темно.</w:t>
      </w: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>Актеры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театра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 теней располагаются между экраном и светом. Чем ближе руки актеров и кукольных фигур, тем меньше будет тень.</w:t>
      </w: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>В теневом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театре фигурки </w:t>
      </w:r>
      <w:r w:rsidRPr="009C729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(силуэт)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 можно вырезать и прикрепить на палочку. Ролевые игры с детьми в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театр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 теней очень полезны для развития мелкой моторики.</w:t>
      </w: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>Настольный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театр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 для детей обычно предлагает использовать небольшие фигурки и макеты декораций.</w:t>
      </w: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 xml:space="preserve">Можно </w:t>
      </w:r>
      <w:proofErr w:type="gramStart"/>
      <w:r w:rsidRPr="009C7296">
        <w:rPr>
          <w:rFonts w:ascii="Arial" w:eastAsia="Times New Roman" w:hAnsi="Arial" w:cs="Arial"/>
          <w:color w:val="111111"/>
          <w:sz w:val="25"/>
          <w:szCs w:val="25"/>
        </w:rPr>
        <w:t>также, как</w:t>
      </w:r>
      <w:proofErr w:type="gramEnd"/>
      <w:r w:rsidRPr="009C7296">
        <w:rPr>
          <w:rFonts w:ascii="Arial" w:eastAsia="Times New Roman" w:hAnsi="Arial" w:cs="Arial"/>
          <w:color w:val="111111"/>
          <w:sz w:val="25"/>
          <w:szCs w:val="25"/>
        </w:rPr>
        <w:t xml:space="preserve"> и в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театре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 теней к каждой фигурке приделать палочку для удобства перемещения по сцене.</w:t>
      </w: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>Такой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театр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 обычно интересен детям, у которых есть склонность к моделированию и конструированию.</w:t>
      </w: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>Драматический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театр - это театр с живыми актерами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. Например, можно подготовить спектакль к новому году, ко дню рождения папы и т. д.</w:t>
      </w: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>Вместе с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ребенком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 xml:space="preserve"> вы можете придумать и сшить костюм. Использовать можно подручные предметы и старую одежду. Можно нарисовать афишу, сделать </w:t>
      </w:r>
      <w:proofErr w:type="gramStart"/>
      <w:r w:rsidRPr="009C7296">
        <w:rPr>
          <w:rFonts w:ascii="Arial" w:eastAsia="Times New Roman" w:hAnsi="Arial" w:cs="Arial"/>
          <w:color w:val="111111"/>
          <w:sz w:val="25"/>
          <w:szCs w:val="25"/>
        </w:rPr>
        <w:t>билеты—это</w:t>
      </w:r>
      <w:proofErr w:type="gramEnd"/>
      <w:r w:rsidRPr="009C7296">
        <w:rPr>
          <w:rFonts w:ascii="Arial" w:eastAsia="Times New Roman" w:hAnsi="Arial" w:cs="Arial"/>
          <w:color w:val="111111"/>
          <w:sz w:val="25"/>
          <w:szCs w:val="25"/>
        </w:rPr>
        <w:t xml:space="preserve"> очень интересно, хотя и трудоемко.</w:t>
      </w: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>Подчеркну особую роль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домашнего театра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 в представлении возможности всем членам семьи заняться совместным творчеством, интересно и с пользой проводить свободное время.</w:t>
      </w:r>
    </w:p>
    <w:p w:rsidR="009C7296" w:rsidRPr="009C7296" w:rsidRDefault="009C7296" w:rsidP="009C7296">
      <w:pPr>
        <w:spacing w:before="230" w:after="23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>А, если еще кто-то из членов семьи хорошо владеет навыками игры на каком-либо инструменте, то возможна постановка музыкального спектакля.</w:t>
      </w: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>Создание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домашнего театра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 для большинства детей -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игра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 куда более увлекательная, чем традиционные </w:t>
      </w:r>
      <w:r w:rsidRPr="009C7296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</w:rPr>
        <w:t>«дочки-матери»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 или машинки.</w:t>
      </w:r>
    </w:p>
    <w:p w:rsidR="009C7296" w:rsidRPr="009C7296" w:rsidRDefault="009C7296" w:rsidP="009C7296">
      <w:pPr>
        <w:spacing w:before="230" w:after="23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>Подготовка костюмов, декораций, распределение ролей - это объединяет всю семью.</w:t>
      </w:r>
    </w:p>
    <w:p w:rsidR="009C7296" w:rsidRPr="009C7296" w:rsidRDefault="009C7296" w:rsidP="009C7296">
      <w:pPr>
        <w:spacing w:before="230" w:after="23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>Если вам не хватает реквизита, то подключите фантазию. Пусть зеленое полотенце будет травой, а голубое - речкой.</w:t>
      </w: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>В такой игре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ребенок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 может создать маленький мир и почувствовать себя режиссером, творцом происходящих событий.</w:t>
      </w: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>Во время таких игр происходит интенсивное развитие речи, памяти, обогащается словарный запас, развивается воображение, мышление, любые выступления раскрепощают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ребенка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>Помогают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ребенку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 побороть стеснительность.</w:t>
      </w: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>Не надо оттачивать роль, ведь у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ребенка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 может не хватить терпения, поэтому не пытайтесь добиваться идеальной слаженности, чтобы не отбить интереса.</w:t>
      </w:r>
    </w:p>
    <w:p w:rsidR="009C7296" w:rsidRPr="009C7296" w:rsidRDefault="009C7296" w:rsidP="009C7296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</w:rPr>
      </w:pPr>
      <w:r w:rsidRPr="009C7296">
        <w:rPr>
          <w:rFonts w:ascii="Arial" w:eastAsia="Times New Roman" w:hAnsi="Arial" w:cs="Arial"/>
          <w:color w:val="111111"/>
          <w:sz w:val="25"/>
          <w:szCs w:val="25"/>
        </w:rPr>
        <w:t>Не жалейте времени на </w:t>
      </w:r>
      <w:r w:rsidRPr="009C7296">
        <w:rPr>
          <w:rFonts w:ascii="Arial" w:eastAsia="Times New Roman" w:hAnsi="Arial" w:cs="Arial"/>
          <w:b/>
          <w:bCs/>
          <w:color w:val="111111"/>
          <w:sz w:val="25"/>
        </w:rPr>
        <w:t>домашние</w:t>
      </w:r>
      <w:r w:rsidRPr="009C7296">
        <w:rPr>
          <w:rFonts w:ascii="Arial" w:eastAsia="Times New Roman" w:hAnsi="Arial" w:cs="Arial"/>
          <w:color w:val="111111"/>
          <w:sz w:val="25"/>
          <w:szCs w:val="25"/>
        </w:rPr>
        <w:t> постановки - результат будет стоить того, ведь для детишек это будет настоящий праздник.</w:t>
      </w:r>
    </w:p>
    <w:p w:rsidR="00320FA5" w:rsidRDefault="00320FA5"/>
    <w:sectPr w:rsidR="00320FA5" w:rsidSect="0032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C7296"/>
    <w:rsid w:val="00320FA5"/>
    <w:rsid w:val="003F5E67"/>
    <w:rsid w:val="009C7296"/>
    <w:rsid w:val="00B44F8C"/>
    <w:rsid w:val="00B61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74"/>
  </w:style>
  <w:style w:type="paragraph" w:styleId="1">
    <w:name w:val="heading 1"/>
    <w:basedOn w:val="a"/>
    <w:link w:val="10"/>
    <w:uiPriority w:val="9"/>
    <w:qFormat/>
    <w:rsid w:val="009C7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C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C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72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C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C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7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Luchik-9</dc:creator>
  <cp:lastModifiedBy>User</cp:lastModifiedBy>
  <cp:revision>2</cp:revision>
  <dcterms:created xsi:type="dcterms:W3CDTF">2021-02-13T20:30:00Z</dcterms:created>
  <dcterms:modified xsi:type="dcterms:W3CDTF">2021-02-13T20:30:00Z</dcterms:modified>
</cp:coreProperties>
</file>