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D2" w:rsidRDefault="00431FD2" w:rsidP="00431F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Система работы </w:t>
      </w:r>
      <w:r w:rsidRPr="00431FD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«Русь моя, жизнь моя!»</w:t>
      </w:r>
      <w:r w:rsidRPr="00431F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</w:p>
    <w:p w:rsidR="00431FD2" w:rsidRPr="00431FD2" w:rsidRDefault="00431FD2" w:rsidP="00431F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 </w:t>
      </w:r>
      <w:r w:rsidRPr="00431F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приобщению</w:t>
      </w:r>
      <w:r w:rsidRPr="00431F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дошкольников к истокам </w:t>
      </w:r>
      <w:r w:rsidRPr="00431F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русской народной культуры</w:t>
      </w:r>
    </w:p>
    <w:p w:rsidR="00431FD2" w:rsidRPr="00431FD2" w:rsidRDefault="00431FD2" w:rsidP="00431F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7318" w:rsidRPr="00431FD2" w:rsidRDefault="00431FD2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ED7318"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Описание </w:t>
      </w:r>
      <w:r w:rsidR="00ED7318"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системы работы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Система работы </w:t>
      </w:r>
      <w:r w:rsidRPr="00431F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«Русь моя, жизнь моя!»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приобщению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к истокам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русской народной культуры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составлена на основе </w:t>
      </w:r>
      <w:r w:rsid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рограммы </w:t>
      </w:r>
      <w:r w:rsidRPr="00431F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31F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Приобщение детей к истокам русой народной культуры</w:t>
      </w:r>
      <w:r w:rsidRPr="00431F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под редакцией Князевой О. Л. </w:t>
      </w:r>
      <w:proofErr w:type="spellStart"/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Маханевой</w:t>
      </w:r>
      <w:proofErr w:type="spellEnd"/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Д. и реализуется в ДОУ с детьми 6-7 лет.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Необходимость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приобщения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молодого поколения к</w:t>
      </w:r>
      <w:r w:rsid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национальной 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культуре трактуется народной мудростью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наше сегодня, как некогда наше прошлое, также творит традиции будущего. Что скажут о них наши потомки? Наши дети должны хорошо знать не только историю Российского государства, но и традиции национальной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культуры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осознавать, понимать и активно участвовать в возрождении национальной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культуры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proofErr w:type="spellStart"/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самореализовать</w:t>
      </w:r>
      <w:proofErr w:type="spellEnd"/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себя, как личность любящую свою Родину, свой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 и все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связано с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народной культурой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русские народные танцы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которых дети черпают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русские нравы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обычаи и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русский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дух свободы творчества в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русской пляске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или устный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народный фольклор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считалки, стихи, </w:t>
      </w:r>
      <w:proofErr w:type="spellStart"/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прибаутки.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современных условиях модернизации дошкольного образования особое внимание уделяется совершенствованию педагогического процесса и повышению развивающего эффекта образовательной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с детьми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обеспечивающей творческую деятельность каждого ребёнка. Очень важно правильно сконструировать содержание воспитательно-образовательного процесса по всем направлениям развития ребенка, отобрать современные программы, обеспечивающие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приобщение к ценностям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прежде всего, - к ценностям великой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русской народной культуры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7318" w:rsidRPr="00431FD2" w:rsidRDefault="00ED7318" w:rsidP="00431F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первых лет жизни ребенка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приобщают к культуре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общечеловеческим ценностям,</w:t>
      </w:r>
      <w:r w:rsid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помогают заложить в нем фундамент нравственности, патриотизма, формируют основы самосознания и индивидуальности.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Проанализировав уровень воспитанности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нашем дошкольном учреждении, мы пришли к выводу, что у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недостаточно формируются нравственно-этические чувства, воспитывается любовь к Родине, к традициям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русской народной культуры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Данные исследования </w:t>
      </w:r>
      <w:r w:rsid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омогли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разработать систему работы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основанную на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приобщении детей к национальной культуре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соответствии с лучшими традициями педагогики.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Программное обеспечение ДОУ включает в </w:t>
      </w:r>
      <w:proofErr w:type="spellStart"/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учебно</w:t>
      </w:r>
      <w:proofErr w:type="spellEnd"/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образовательный процесс парциальные программы, посредством которых прививается у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любовь к традициям русской народной культуры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Приобщение детей к русской народной культуре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нашем дошкольном учреждении осуществляется посредством взаимосвязи дошкольного учреждения с социальными институтами, семьями наших воспитанников.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результате у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формируется эстетическое восприятие, патриотизм, бережное отношение к прошлому, нравственно - этические нормы, желание познать и сохранять семейные, родовые традиции, воспитание музейной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культуры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Немаловажное значение в организации совместных творческих встреч уделяется проведению игр – драматизаций, литературных викторин, вечеров загадок. Дети готовят отрывки из известных им сказок Андерсена,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русских народных сказок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литературных произведений. Используя различные формы взаимодействия, педагоги создают творческий стиль общения, вовлекая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в познавательную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речевую, художественно – эстетическую деятельность.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система работы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учреждения по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приобщению детей к истокам русской народной культуры показывает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мы занимаемся важным 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делом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учим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забывать свои корни, традиции, национальный колорит.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31F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Воспитание творчески развитой личности через активацию познавательной деятельности дошкольников на основе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приобщении детей к истокам русской национальной культуры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7318" w:rsidRPr="00431FD2" w:rsidRDefault="00ED7318" w:rsidP="00431FD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воспитательные и образовательные </w:t>
      </w:r>
      <w:r w:rsidRPr="00431FD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31F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D7318" w:rsidRPr="00431FD2" w:rsidRDefault="00ED7318" w:rsidP="00431FD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Пробудить интерес к истории и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культуре России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7318" w:rsidRPr="00431FD2" w:rsidRDefault="00ED7318" w:rsidP="00431FD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Способствовать развитию познавательной активности, любознательности.</w:t>
      </w:r>
    </w:p>
    <w:p w:rsidR="00ED7318" w:rsidRPr="00431FD2" w:rsidRDefault="00ED7318" w:rsidP="00431FD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Способствовать развитию у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лучших черт русского характера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7318" w:rsidRPr="00431FD2" w:rsidRDefault="00ED7318" w:rsidP="00431FD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Знакомить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с народными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традициями и включать их в детскую жизнь, т. к. в них отражена глубокая мудрость и творческий потенциал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русского народа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7318" w:rsidRPr="00431FD2" w:rsidRDefault="00ED7318" w:rsidP="00431FD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Составить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систему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педагогических воздействий, направленных на формирование у дошкольников национального достоинства.</w:t>
      </w:r>
    </w:p>
    <w:p w:rsidR="00ED7318" w:rsidRPr="00431FD2" w:rsidRDefault="00ED7318" w:rsidP="00431FD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Активизировать педагогический потенциал семьи в вопросах возрождения и творческого развития лучших традиций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русской национальной культуры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431F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Пробуждение интереса к истории и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культуре своей Родины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любви к родному краю.</w:t>
      </w:r>
    </w:p>
    <w:p w:rsidR="00ED7318" w:rsidRPr="00431FD2" w:rsidRDefault="00ED7318" w:rsidP="00ED7318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чувств национального достоинства.</w:t>
      </w:r>
    </w:p>
    <w:p w:rsidR="00ED7318" w:rsidRPr="00431FD2" w:rsidRDefault="00ED7318" w:rsidP="00ED7318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Широкое использование всех видов фольклора.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Объединение усилий педагогов и родителей при организации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по приобщению к русской национальной культуре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Родители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7318" w:rsidRPr="00431FD2" w:rsidRDefault="00ED7318" w:rsidP="00ED7318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Сформированная активная родительская позиция;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Повышение компетентности родителей в вопросах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русской национальной культуры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D7318" w:rsidRPr="00431FD2" w:rsidRDefault="00ED7318" w:rsidP="00ED7318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Активное участие родителей в жизни ДОУ.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Педагоги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Повышение профессионализма педагогов в вопросах национальной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культуры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D7318" w:rsidRPr="00431FD2" w:rsidRDefault="00ED7318" w:rsidP="00ED7318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Личностный и профессиональный рост, самореализация, моральная удовлетворённость;</w:t>
      </w:r>
    </w:p>
    <w:p w:rsidR="00ED7318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Улучшение качества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по формированию у детей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национального самосознания.</w:t>
      </w:r>
    </w:p>
    <w:p w:rsidR="00431FD2" w:rsidRPr="00431FD2" w:rsidRDefault="00431FD2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Методологические подходы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организации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по приобщению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к истокам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русской народной культуры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комплексный</w:t>
      </w:r>
      <w:proofErr w:type="gramEnd"/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позволяющий в практике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приобщения детей к своим истокам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народной культуре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решать задачи разных разделов 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воспитания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художественно-эстетического, экологического, </w:t>
      </w:r>
      <w:proofErr w:type="spellStart"/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валеологического</w:t>
      </w:r>
      <w:proofErr w:type="spellEnd"/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нравственного, трудового и др.;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личностно-ориентированный, предполагающий учет возрастных и индивидуальных особенностей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соответствии с поставленными целями и задачами, что дает им возможность проявить свою активность и индивидуальность;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деятельностный</w:t>
      </w:r>
      <w:proofErr w:type="spellEnd"/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позволяющий</w:t>
      </w:r>
      <w:proofErr w:type="gramEnd"/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ребенку применять полученную информацию в различных видах 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коммуникативной, игровой, музыкальной, познавательной, экспериментальной, двигательной и т. д.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Основные формы и направления педагогической </w:t>
      </w:r>
      <w:r w:rsidRPr="00431F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работы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Приобщая детей к истокам русской национальной культуры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развиваем личность каждого ребенка, который, надеемся, будет носителем черт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русского характера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русской ментальности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только на основе прошлого можно понять настоящее, предвидеть</w:t>
      </w:r>
      <w:r w:rsid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будущее. А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передающий все самое ценное из поколения в поколение, -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 без будущего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7318" w:rsidRPr="00431FD2" w:rsidRDefault="00ED7318" w:rsidP="00ED7318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в ДОУ атмосферы национального быта.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Широкое использование фольклора </w:t>
      </w:r>
      <w:r w:rsidRPr="00431F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(сказок, песен, частушек, пословиц, поговорок и т. п.)</w:t>
      </w:r>
      <w:proofErr w:type="gramEnd"/>
    </w:p>
    <w:p w:rsidR="00ED7318" w:rsidRPr="00431FD2" w:rsidRDefault="00ED7318" w:rsidP="00ED7318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Знакомство с традиционными и обрядовыми праздниками.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Знакомство с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народным искусством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Знакомство с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русскими народными играми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7318" w:rsidRPr="00431FD2" w:rsidRDefault="00ED7318" w:rsidP="00ED7318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Знакомство с историей Руси, Москвы, родного края.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Выделены следующие направления </w:t>
      </w:r>
      <w:r w:rsidRPr="00431F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</w:t>
      </w:r>
      <w:r w:rsidRPr="00431F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Формирование у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положительного отношения к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русской народной </w:t>
      </w:r>
      <w:proofErr w:type="spellStart"/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культуре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осуществляется</w:t>
      </w:r>
      <w:proofErr w:type="spellEnd"/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основе перспективно-тематического плана.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Приобщение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идет через все виды деятельности ребенка во время пребывания его в дошкольном учреждении и поддерживается родителями дома. </w:t>
      </w:r>
      <w:proofErr w:type="gramStart"/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 организации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приобщения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непосредственно образовательная деятельность, игры, беседы, чтение художественной литературы, рисование, изготовление поделок, создание журналов, буклетов и т. д.</w:t>
      </w:r>
      <w:proofErr w:type="gramEnd"/>
    </w:p>
    <w:p w:rsidR="00ED7318" w:rsidRPr="00431FD2" w:rsidRDefault="00ED7318" w:rsidP="00ED7318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31FD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II. Описание методики реализации программы</w:t>
      </w:r>
    </w:p>
    <w:p w:rsidR="00ED7318" w:rsidRPr="00431FD2" w:rsidRDefault="00ED7318" w:rsidP="00ED7318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Преподнесение материала идет циклично (по спирали, что позволяет пополнять и совершенствовать ранее усвоенные знания.</w:t>
      </w:r>
      <w:proofErr w:type="gramEnd"/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первом этапе дети знакомятся с историей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русской народной культуры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результате дети начинают понимать сущность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русской народной культуры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её особенность, самобытность, колорит.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втором этапе дошкольники продолжают знакомиться с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русской народной культурой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дополняя и углубляя свои знания. Вводятся новые разделы </w:t>
      </w:r>
      <w:r w:rsidRPr="00431F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«Знакомство с </w:t>
      </w:r>
      <w:r w:rsidRPr="00431F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русским народным костюмом</w:t>
      </w:r>
      <w:r w:rsidRPr="00431F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31F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«Знакомство с </w:t>
      </w:r>
      <w:r w:rsidRPr="00431F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народными промыслами</w:t>
      </w:r>
      <w:r w:rsidRPr="00431F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F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«Знакомство с </w:t>
      </w:r>
      <w:r w:rsidRPr="00431F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русской народной кухней</w:t>
      </w:r>
      <w:r w:rsidRPr="00431F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расширяя представления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 русской народной культуре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третьем этапе продолжается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 созданием атмосферы национального быта, вместе с детьми предметами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русского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быта пополняется организованная в дошкольном учреждении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Русская горница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Известно, что окружающие предметы оказывают большое влияние на формирование душевных качеств ребенка – развивают любознательность, воспитывают чувство прекрасного. Окружающие предметы, впервые пробуждающие душу ребенка, воспитывающие в нем чувство красоты, должны быть национальными. Это позволяет детям с самого раннего возраста понять, что они – часть великого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русского народа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этап завершается подведением итогов. В течение года дети в игровой, занимательной форме уточняют и закрепляют полученные знания о различных областях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русской народной культуры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Особое место в этот период занимает практическая деятельность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Немаловажную роль при этом играет создание предметно-развивающей среды. Здесь накоплен богатый</w:t>
      </w:r>
      <w:r w:rsid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дидактические игры и пособия по ознакомлению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с русским народным костюмом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русской народной кухней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народными играми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промыслами, бытом. Мини музеи оборудованы детскими книжками, раскрасками, дидактическими играми по теме, рисунками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русских народных костюмов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часто просматривают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русские народные сказки </w:t>
      </w:r>
      <w:r w:rsidRPr="00431F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«Василиса прекрасная»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F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31F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Морозко</w:t>
      </w:r>
      <w:proofErr w:type="spellEnd"/>
      <w:r w:rsidRPr="00431F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рассматривают репродукции известных 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художников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В. М. Васнецов </w:t>
      </w:r>
      <w:r w:rsidRPr="00431F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богатыря»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F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31F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Русский богатырь</w:t>
      </w:r>
      <w:r w:rsidRPr="00431F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И. И. Шишкин </w:t>
      </w:r>
      <w:r w:rsidRPr="00431F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«Берёзовая роща»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И. И. Левитан </w:t>
      </w:r>
      <w:r w:rsidRPr="00431F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«Золотая осень»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F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«Тишина»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FD2" w:rsidRDefault="00431FD2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Высокая эмоциональная насыщенность непосредственно образовательной деятельности, постоянная опора на интерес - все это дает положительный эффект в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работе по формированию у детей представлений о русской народной культуре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большинства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выработался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устойчивый интерес к знаниям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русской народной культуре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выбору анимационных фильмов, чтения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русских народных сказок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былин. Дети испытывают чувство гордости за свой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свою страну, за понимание того, что без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русской народной культуры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невозможно было бы представить мировую цивилизацию.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считаем, что созданная в детском саду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система по приобщению детей к истокам русской народной культуры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обеспечить эмоциональное и духовное благополучие каждому ребенку, способствует его полноценному психическому и физическому развитию.</w:t>
      </w:r>
    </w:p>
    <w:p w:rsidR="0063222B" w:rsidRDefault="0063222B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Дошкольное учреждение опирается на следующие формы, методы и способы включения семьи в совместную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работу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7318" w:rsidRPr="00431FD2" w:rsidRDefault="00ED7318" w:rsidP="00ED7318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перспективно-тематический план по взаимодействию с родителями;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систематическое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проведение консультаций,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семинаров-практикумов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темы которых составлены на основе анкетирования;</w:t>
      </w:r>
    </w:p>
    <w:p w:rsidR="00ED7318" w:rsidRPr="00431FD2" w:rsidRDefault="00ED7318" w:rsidP="00ED7318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экспресс – опросы и индивидуальные беседы, целью которых являются изучение данной проблемы и установление между педагогами и родителями делового сотрудничества;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использование наглядно – информационных форм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D7318" w:rsidRPr="00431FD2" w:rsidRDefault="00ED7318" w:rsidP="00ED7318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проведение совместных деловых встреч (тематические игры, вечера развлечений, досуги праздники, дни открытых дверей, родительские собрания, дискуссии, диспуты, конкурсы и викторины, вечера вопросов и ответов, творческие гостиные, круглый стол);</w:t>
      </w:r>
      <w:proofErr w:type="gramEnd"/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привлечение родителей к сбору предметов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русского народного быта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пополнения мини музеев, Горницы детского сада;</w:t>
      </w:r>
    </w:p>
    <w:p w:rsidR="00ED7318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посещение родителей с детьми центров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культуры</w:t>
      </w:r>
      <w:r w:rsidR="0063222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632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остопримечательностей родного города.</w:t>
      </w:r>
    </w:p>
    <w:p w:rsidR="0063222B" w:rsidRPr="00431FD2" w:rsidRDefault="0063222B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родителями охватывает широкий круг вопросов, освещает все стороны организации питания дошкольников. В ходе решения данной проблемы используются как традиционные, так и нетрадиционные формы взаимодействия с родителями.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интересны родителям нетрадиционные формы, так как они позволяют погрузить родителей в среду педагогического общения, что позволяет дать образцы установок на адекватное понимание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русского характера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достоинства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русского народа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Повысить педагогическую грамотность, увеличить время для совместного общения, создать единое родительское сообщество.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«Круглый стол»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очень интересная форма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дает возможность родителям не только слушать лекции педагогов, но и изучать литературу по проблеме и участвовать в ее обсуждении. Анализируя предложенную литературу, родители излагают собственное понимание вопроса и изменение подходов к его решению.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«Фотовыставка»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форма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сплачивает родительский коллектив, позволяют достичь психологического контакта между родителями, педагогами и детьми. Темы могут быть самыми разнообразными – </w:t>
      </w:r>
      <w:r w:rsidRPr="00431F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«Пасхальные посиделки»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F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«Зимние забавы»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F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«Ой, ты, масленица»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сожалению, не все родители, в меру своей занятости, могут участвовать в специально организованной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работе детского сада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Одним из путей решения данной проблемы стало использование таких форм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как выпуск журналов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газет, памяток, информационных листов. Это позволяет наладить тесный контакт между детским садом и родителями, вооружить каждого родителя знаниями о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народной культуре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Положительные моменты данных форм взаимодействия заключаются в 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следующем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7318" w:rsidRPr="00431FD2" w:rsidRDefault="00ED7318" w:rsidP="00ED7318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родителям предлагается объективная, доступная информация;</w:t>
      </w:r>
    </w:p>
    <w:p w:rsidR="00ED7318" w:rsidRPr="00431FD2" w:rsidRDefault="00ED7318" w:rsidP="00ED7318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можно взять издание домой и изучить его в удобное время;</w:t>
      </w:r>
    </w:p>
    <w:p w:rsidR="00ED7318" w:rsidRPr="00431FD2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родители всегда в курсе событий, происходящих в детском саду и связанных с вопросами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приобщения детей к русской национальной культуре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D7318" w:rsidRPr="00431FD2" w:rsidRDefault="00ED7318" w:rsidP="00ED7318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через издание можно участвовать в конкурсах, задавать интересующие вопросы, реализовывать право на участие в совместных творческих делах.</w:t>
      </w:r>
    </w:p>
    <w:p w:rsidR="00ED7318" w:rsidRDefault="00ED7318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Результатом тесного взаимодействия дошкольного учреждения с семьёй являются положительные изменения в отношении родителей к проблеме воспитания у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национальных чувств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любви и уважения к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русской национальной культуре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вырабатывается активная позиция, формируется чувство ответственности за духовно-нравственное становление своих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это побуждает родителей самостоятельно продолжать </w:t>
      </w:r>
      <w:r w:rsidRPr="00431F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работу</w:t>
      </w:r>
      <w:r w:rsidRPr="00431F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начатую в детском саду, с ребенком дома.</w:t>
      </w:r>
    </w:p>
    <w:p w:rsidR="0063222B" w:rsidRDefault="0063222B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222B" w:rsidRDefault="0063222B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222B" w:rsidRDefault="0063222B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222B" w:rsidRDefault="0063222B" w:rsidP="0063222B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5798539" cy="6695268"/>
            <wp:effectExtent l="19050" t="0" r="0" b="0"/>
            <wp:docPr id="1" name="Рисунок 1" descr="F:\1. Аттестация 2019\Приобщение к истокам русской культуры\Kyocera_20190127_001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. Аттестация 2019\Приобщение к истокам русской культуры\Kyocera_20190127_001\Scan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008" cy="6699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22B" w:rsidRDefault="0063222B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222B" w:rsidRPr="000E512B" w:rsidRDefault="0063222B" w:rsidP="0063222B">
      <w:pPr>
        <w:pStyle w:val="a5"/>
        <w:rPr>
          <w:sz w:val="24"/>
          <w:szCs w:val="24"/>
        </w:rPr>
      </w:pPr>
      <w:r w:rsidRPr="000E512B">
        <w:rPr>
          <w:sz w:val="24"/>
          <w:szCs w:val="24"/>
        </w:rPr>
        <w:t>Результат использования образовательной технологии:</w:t>
      </w:r>
    </w:p>
    <w:p w:rsidR="0063222B" w:rsidRPr="000E512B" w:rsidRDefault="0063222B" w:rsidP="0063222B">
      <w:pPr>
        <w:pStyle w:val="a5"/>
        <w:rPr>
          <w:sz w:val="24"/>
          <w:szCs w:val="24"/>
        </w:rPr>
      </w:pPr>
      <w:r w:rsidRPr="000E512B">
        <w:rPr>
          <w:sz w:val="24"/>
          <w:szCs w:val="24"/>
        </w:rPr>
        <w:t xml:space="preserve">- Дети используют  в активной речи  </w:t>
      </w:r>
      <w:proofErr w:type="spellStart"/>
      <w:r w:rsidRPr="000E512B">
        <w:rPr>
          <w:sz w:val="24"/>
          <w:szCs w:val="24"/>
        </w:rPr>
        <w:t>потешки</w:t>
      </w:r>
      <w:proofErr w:type="spellEnd"/>
      <w:r w:rsidRPr="000E512B">
        <w:rPr>
          <w:sz w:val="24"/>
          <w:szCs w:val="24"/>
        </w:rPr>
        <w:t>, считалочки, загадки. От 22%  до 77%.</w:t>
      </w:r>
    </w:p>
    <w:p w:rsidR="0063222B" w:rsidRPr="000E512B" w:rsidRDefault="0063222B" w:rsidP="0063222B">
      <w:pPr>
        <w:pStyle w:val="a5"/>
        <w:rPr>
          <w:sz w:val="24"/>
          <w:szCs w:val="24"/>
        </w:rPr>
      </w:pPr>
      <w:r w:rsidRPr="000E512B">
        <w:rPr>
          <w:sz w:val="24"/>
          <w:szCs w:val="24"/>
        </w:rPr>
        <w:t>Умеют играть в русские народные подвижные игры, используя считалки, знают сказки и сказочных героев, умеют узнавать их в  произведениях изобразительного искусства.73%.</w:t>
      </w:r>
    </w:p>
    <w:p w:rsidR="0063222B" w:rsidRPr="000E512B" w:rsidRDefault="0063222B" w:rsidP="0063222B">
      <w:pPr>
        <w:pStyle w:val="a5"/>
        <w:rPr>
          <w:sz w:val="24"/>
          <w:szCs w:val="24"/>
        </w:rPr>
      </w:pPr>
      <w:r w:rsidRPr="000E512B">
        <w:rPr>
          <w:sz w:val="24"/>
          <w:szCs w:val="24"/>
        </w:rPr>
        <w:t>Принимают активное участие  в русских народных праздниках. 100%.</w:t>
      </w:r>
    </w:p>
    <w:p w:rsidR="0063222B" w:rsidRDefault="0063222B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222B" w:rsidRDefault="0063222B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222B" w:rsidRDefault="0063222B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222B" w:rsidRDefault="0063222B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222B" w:rsidRDefault="0063222B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222B" w:rsidRDefault="0063222B" w:rsidP="00ED73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63222B" w:rsidSect="00B10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D7318"/>
    <w:rsid w:val="000C4B11"/>
    <w:rsid w:val="00353D1D"/>
    <w:rsid w:val="00431FD2"/>
    <w:rsid w:val="00445DD2"/>
    <w:rsid w:val="00561421"/>
    <w:rsid w:val="0063222B"/>
    <w:rsid w:val="00B10935"/>
    <w:rsid w:val="00D22D6B"/>
    <w:rsid w:val="00ED7318"/>
    <w:rsid w:val="00EF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22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3222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2021-02-26T04:50:00Z</dcterms:created>
  <dcterms:modified xsi:type="dcterms:W3CDTF">2021-02-26T04:50:00Z</dcterms:modified>
</cp:coreProperties>
</file>