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B1" w:rsidRPr="00B3424D" w:rsidRDefault="00CF4DB1" w:rsidP="00CF4DB1">
      <w:pPr>
        <w:shd w:val="clear" w:color="auto" w:fill="FFFFFF"/>
        <w:spacing w:after="0" w:line="294" w:lineRule="atLeast"/>
        <w:jc w:val="center"/>
        <w:rPr>
          <w:rFonts w:ascii="Monotype Corsiva" w:eastAsia="Times New Roman" w:hAnsi="Monotype Corsiva" w:cs="Arial"/>
          <w:sz w:val="21"/>
          <w:szCs w:val="21"/>
        </w:rPr>
      </w:pPr>
      <w:r w:rsidRPr="00B3424D">
        <w:rPr>
          <w:rFonts w:ascii="Monotype Corsiva" w:eastAsia="Times New Roman" w:hAnsi="Monotype Corsiva" w:cs="Times New Roman"/>
          <w:b/>
          <w:bCs/>
          <w:iCs/>
          <w:sz w:val="36"/>
          <w:szCs w:val="36"/>
        </w:rPr>
        <w:t>«Нетрадиционная техника рисования»</w:t>
      </w:r>
    </w:p>
    <w:p w:rsidR="00CF4DB1" w:rsidRPr="00B3424D" w:rsidRDefault="00CF4DB1" w:rsidP="00CF4DB1">
      <w:pPr>
        <w:shd w:val="clear" w:color="auto" w:fill="FFFFFF"/>
        <w:spacing w:after="0" w:line="294" w:lineRule="atLeast"/>
        <w:jc w:val="center"/>
        <w:rPr>
          <w:rFonts w:ascii="Monotype Corsiva" w:eastAsia="Times New Roman" w:hAnsi="Monotype Corsiva" w:cs="Arial"/>
          <w:sz w:val="21"/>
          <w:szCs w:val="21"/>
        </w:rPr>
      </w:pPr>
      <w:r w:rsidRPr="00B3424D">
        <w:rPr>
          <w:rFonts w:ascii="Monotype Corsiva" w:eastAsia="Times New Roman" w:hAnsi="Monotype Corsiva" w:cs="Times New Roman"/>
          <w:b/>
          <w:bCs/>
          <w:iCs/>
          <w:sz w:val="36"/>
          <w:szCs w:val="36"/>
        </w:rPr>
        <w:t>Консультация для родителей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Ум ребенка – на кончиках его пальцев.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В. И. Сухомлинский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</w:rPr>
        <w:t>Рисование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 является одним из важнейших средств познания мира и развития знаний эстетического восприятия, так как оно связано с самостоятельной практической и творческой деятельностью ребенка.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Обучение </w:t>
      </w:r>
      <w:r w:rsidRPr="00AC40C7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</w:rPr>
        <w:t>рисованию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 в дошкольном возрасте предполагает решение двух взаимосвязанных 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  <w:u w:val="single"/>
        </w:rPr>
        <w:t>задач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: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Arial" w:eastAsia="Times New Roman" w:hAnsi="Arial" w:cs="Arial"/>
          <w:color w:val="00000A"/>
          <w:sz w:val="21"/>
          <w:szCs w:val="21"/>
        </w:rPr>
        <w:t>• 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Во - первых, необходимо пробудить у детей эмоциональную отзывчивость к окружающему миру, родной природе к событиям нашей жизни;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Arial" w:eastAsia="Times New Roman" w:hAnsi="Arial" w:cs="Arial"/>
          <w:color w:val="00000A"/>
          <w:sz w:val="21"/>
          <w:szCs w:val="21"/>
        </w:rPr>
        <w:t>• 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Во - вторых, сформировать у них изобразительные навыки и умения.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В процессе </w:t>
      </w:r>
      <w:r w:rsidRPr="00AC40C7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</w:rPr>
        <w:t>рисования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 у ребенка 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  <w:u w:val="single"/>
        </w:rPr>
        <w:t>совершенствуется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: наблюдательность, эстетическое восприятие, эстетические эмоции, художественный вкус, творческие способности.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В конкретно – чувственной форме ребенок выражает свои эстетические представления и переживания, вызванные восприятием окружающего мира форм, звуков, красок.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Художественная продукция, даже в её не совершенном виде, выступает как своеобразная модель, отражающая логику художественного мышления детей. По рисунку можно не только судить о тех средствах, которые выбрал ребенок для воплощения своих замыслов, но и получить ясное представление о его состоянии, переживаниях и поисках, увидеть постепенное развитие его способностей.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Нужно отметить, что почти все дети рисуют, впоследствии </w:t>
      </w:r>
      <w:r w:rsidRPr="00AC40C7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</w:rPr>
        <w:t>рисованием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 занимаются очень немногие, и этому </w:t>
      </w:r>
      <w:r w:rsidRPr="00AC40C7">
        <w:rPr>
          <w:rFonts w:ascii="Times New Roman" w:eastAsia="Times New Roman" w:hAnsi="Times New Roman" w:cs="Times New Roman"/>
          <w:i/>
          <w:iCs/>
          <w:color w:val="00000A"/>
          <w:sz w:val="21"/>
          <w:szCs w:val="21"/>
        </w:rPr>
        <w:t>«взрослому»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 </w:t>
      </w:r>
      <w:r w:rsidRPr="00AC40C7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</w:rPr>
        <w:t>рисованию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 необходимо снова учиться. А это значит, что в дошкольном детстве </w:t>
      </w:r>
      <w:r w:rsidRPr="00AC40C7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</w:rPr>
        <w:t>рисование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 должно быть не самоцелью, а средством познания окружающего мира.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Рисуя, ребенок развивает определенные 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  <w:u w:val="single"/>
        </w:rPr>
        <w:t>способности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: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Arial" w:eastAsia="Times New Roman" w:hAnsi="Arial" w:cs="Arial"/>
          <w:color w:val="00000A"/>
          <w:sz w:val="21"/>
          <w:szCs w:val="21"/>
        </w:rPr>
        <w:t>• 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зрительную оценку формы,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Arial" w:eastAsia="Times New Roman" w:hAnsi="Arial" w:cs="Arial"/>
          <w:color w:val="00000A"/>
          <w:sz w:val="21"/>
          <w:szCs w:val="21"/>
        </w:rPr>
        <w:t>• 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ориентирование в пространстве.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Arial" w:eastAsia="Times New Roman" w:hAnsi="Arial" w:cs="Arial"/>
          <w:color w:val="00000A"/>
          <w:sz w:val="21"/>
          <w:szCs w:val="21"/>
        </w:rPr>
        <w:t>• 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чувство цвета.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Развиваются у него специальные умения и 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  <w:u w:val="single"/>
        </w:rPr>
        <w:t>навыки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: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Arial" w:eastAsia="Times New Roman" w:hAnsi="Arial" w:cs="Arial"/>
          <w:color w:val="00000A"/>
          <w:sz w:val="21"/>
          <w:szCs w:val="21"/>
        </w:rPr>
        <w:t>• 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координация руки и глаза,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Arial" w:eastAsia="Times New Roman" w:hAnsi="Arial" w:cs="Arial"/>
          <w:color w:val="00000A"/>
          <w:sz w:val="21"/>
          <w:szCs w:val="21"/>
        </w:rPr>
        <w:t>• 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владение кистью руки.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Занятия </w:t>
      </w:r>
      <w:r w:rsidRPr="00AC40C7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</w:rPr>
        <w:t>рисованием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 доставляют детям радость, создают положительный настрой. Вот почему важной и ответственной задачей является разработка методического обеспечения занятий с детьми. Несовершенство методики проведения любых занятий, в том числе и по </w:t>
      </w:r>
      <w:r w:rsidRPr="00AC40C7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</w:rPr>
        <w:t>рисованию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, может отрицательно сказаться на развитии ребенка.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Несформированность графических навыков и умений мешает ребенку выражать в рисунках задуманное, адекватно изображать предметы объективного мира и затрудняет развитие познания и эстетического восприятия.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Я хочу предложить методы </w:t>
      </w:r>
      <w:r w:rsidRPr="00AC40C7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</w:rPr>
        <w:t>рисования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, которые не требуют от детей профессионального изображения линий. Достаточно знать и уметь </w:t>
      </w:r>
      <w:r w:rsidRPr="00AC40C7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</w:rPr>
        <w:t>рисовать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 геометрические фигуры в разных сочетаниях, причем не обязательно правильной формы.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Эти методы </w:t>
      </w:r>
      <w:r w:rsidRPr="00AC40C7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</w:rPr>
        <w:t>рисования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 получили название – </w:t>
      </w:r>
      <w:r w:rsidRPr="00AC40C7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</w:rPr>
        <w:t>нетрадиционная техника рисования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. Исследователями доказано, что творчество ребенка – дошкольника возможно во всех видах изобразительной деятельности. Большой потенциал для развития ребенка заключен в деятельности по созданию изображений в </w:t>
      </w:r>
      <w:r w:rsidRPr="00AC40C7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</w:rPr>
        <w:t>нетрадиционных техниках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.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</w:rPr>
        <w:t>Нетрадиционная техника рисования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: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Arial" w:eastAsia="Times New Roman" w:hAnsi="Arial" w:cs="Arial"/>
          <w:color w:val="00000A"/>
          <w:sz w:val="21"/>
          <w:szCs w:val="21"/>
        </w:rPr>
        <w:t>• 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- Позволяет развивать специальные навыки и умения, подготавливающие руку ребенка к письму.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Arial" w:eastAsia="Times New Roman" w:hAnsi="Arial" w:cs="Arial"/>
          <w:color w:val="00000A"/>
          <w:sz w:val="21"/>
          <w:szCs w:val="21"/>
        </w:rPr>
        <w:t>• 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- Дает возможность почувствовать многоцветное изображение предметов, что несомненно важно для наиболее полного восприятия мира.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Arial" w:eastAsia="Times New Roman" w:hAnsi="Arial" w:cs="Arial"/>
          <w:color w:val="00000A"/>
          <w:sz w:val="21"/>
          <w:szCs w:val="21"/>
        </w:rPr>
        <w:lastRenderedPageBreak/>
        <w:t>• 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- Формирует эмоционально - положительное отношение к самому процессу </w:t>
      </w:r>
      <w:r w:rsidRPr="00AC40C7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</w:rPr>
        <w:t>рисования 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(ребенок успокаивается от самого процесса </w:t>
      </w:r>
      <w:r w:rsidRPr="00AC40C7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</w:rPr>
        <w:t>рисования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, у него возникает чувство удовлетворенности от своей работы).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Arial" w:eastAsia="Times New Roman" w:hAnsi="Arial" w:cs="Arial"/>
          <w:color w:val="00000A"/>
          <w:sz w:val="21"/>
          <w:szCs w:val="21"/>
        </w:rPr>
        <w:t>• 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- Способствует более эффективному развитию воображения и восприятия, а, следовательно, и познавательных способностей – рисунки, созданные в </w:t>
      </w:r>
      <w:r w:rsidRPr="00AC40C7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</w:rPr>
        <w:t>нетрадиционной технике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 эстетичны и понятны как самому ребенку, так и окружающим.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</w:rPr>
        <w:t>Рисование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, аппликация, </w:t>
      </w:r>
      <w:r w:rsidRPr="00AC40C7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</w:rPr>
        <w:t>конструирование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 для детей не просто забава – это радостный, творческий, вдохновенный труд. Чтобы не иссякло ощущение счастья творчества, каждому ребенку необходимо с детства развивать эту способность фантазировать и познавать окружающий мир. Такие качества пригодятся ребенку в любой деятельности. Он сможет замечать все, что происходит вокруг него.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Картина мира, изображенная ребенком, обязательно заключает в себе главные атрибуты мироздания – солнце, небо, землю. Остальное - по индивидуальному выбору. У кого - дома, у кого – деревья, у кого – люди и т. д. Его ни сколько не заботит, что на рисунках других детей тоже есть солнце, люди, дома, небо. В творчестве детей рождается образная модель существа жизни.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Для ребенка </w:t>
      </w:r>
      <w:r w:rsidRPr="00AC40C7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</w:rPr>
        <w:t>рисовать – это значит думать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! Он не отделяет </w:t>
      </w:r>
      <w:r w:rsidRPr="00AC40C7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</w:rPr>
        <w:t>рисование от думанья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Учить ребенка </w:t>
      </w:r>
      <w:r w:rsidRPr="00AC40C7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</w:rPr>
        <w:t>рисовать – это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, значит, учить его думать, обогащать его внутренний мир, вызывать у него желание высказываться. Рисунки детей </w:t>
      </w:r>
      <w:r w:rsidRPr="00AC40C7">
        <w:rPr>
          <w:rFonts w:ascii="Times New Roman" w:eastAsia="Times New Roman" w:hAnsi="Times New Roman" w:cs="Times New Roman"/>
          <w:i/>
          <w:iCs/>
          <w:color w:val="00000A"/>
          <w:sz w:val="21"/>
          <w:szCs w:val="21"/>
        </w:rPr>
        <w:t>«говорят»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 о том, что ребенок очень любознателен и очень внимателен ко всему окружающему. Кажется, ребенок играет, а не рисует. В такой игре он познает мир, осваивает его, заново </w:t>
      </w:r>
      <w:r w:rsidRPr="00AC40C7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</w:rPr>
        <w:t>конструирует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.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Детские рисунки никогда нас не обманывают, надо только научиться их читать. Когда ребенок мало рисует или совсем не рисует, это должно настораживать взрослых.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Нелюбовь к </w:t>
      </w:r>
      <w:r w:rsidRPr="00AC40C7"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</w:rPr>
        <w:t>рисованию</w:t>
      </w: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 в раннем детстве говорит о неспособности его души, о его неустроенности в жизни, о невнимательности со стороны взрослых.</w:t>
      </w:r>
    </w:p>
    <w:p w:rsidR="00CF4DB1" w:rsidRPr="00AC40C7" w:rsidRDefault="00CF4DB1" w:rsidP="00CF4D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C40C7">
        <w:rPr>
          <w:rFonts w:ascii="Times New Roman" w:eastAsia="Times New Roman" w:hAnsi="Times New Roman" w:cs="Times New Roman"/>
          <w:color w:val="00000A"/>
          <w:sz w:val="21"/>
          <w:szCs w:val="21"/>
        </w:rPr>
        <w:t>Ребенок рисует не для похвалы и не для выставки, а только для себя. Но каждому хочется, чтобы его рисунок похвалили, увидели.</w:t>
      </w:r>
    </w:p>
    <w:p w:rsidR="00BB5C4F" w:rsidRDefault="00BB5C4F"/>
    <w:sectPr w:rsidR="00BB5C4F" w:rsidSect="000A7FBE">
      <w:footerReference w:type="default" r:id="rId6"/>
      <w:pgSz w:w="11906" w:h="16838"/>
      <w:pgMar w:top="1134" w:right="850" w:bottom="1134" w:left="1701" w:header="708" w:footer="708" w:gutter="0"/>
      <w:pgBorders w:offsetFrom="page">
        <w:top w:val="single" w:sz="12" w:space="24" w:color="D99594" w:themeColor="accent2" w:themeTint="99"/>
        <w:left w:val="single" w:sz="12" w:space="24" w:color="D99594" w:themeColor="accent2" w:themeTint="99"/>
        <w:bottom w:val="single" w:sz="12" w:space="24" w:color="D99594" w:themeColor="accent2" w:themeTint="99"/>
        <w:right w:val="single" w:sz="12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623" w:rsidRDefault="00580623" w:rsidP="000A7FBE">
      <w:pPr>
        <w:spacing w:after="0" w:line="240" w:lineRule="auto"/>
      </w:pPr>
      <w:r>
        <w:separator/>
      </w:r>
    </w:p>
  </w:endnote>
  <w:endnote w:type="continuationSeparator" w:id="1">
    <w:p w:rsidR="00580623" w:rsidRDefault="00580623" w:rsidP="000A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76041"/>
      <w:docPartObj>
        <w:docPartGallery w:val="Page Numbers (Bottom of Page)"/>
        <w:docPartUnique/>
      </w:docPartObj>
    </w:sdtPr>
    <w:sdtContent>
      <w:p w:rsidR="000A7FBE" w:rsidRDefault="00C5634F">
        <w:pPr>
          <w:pStyle w:val="a5"/>
          <w:jc w:val="center"/>
        </w:pPr>
        <w:fldSimple w:instr=" PAGE   \* MERGEFORMAT ">
          <w:r w:rsidR="006C703C">
            <w:rPr>
              <w:noProof/>
            </w:rPr>
            <w:t>1</w:t>
          </w:r>
        </w:fldSimple>
      </w:p>
    </w:sdtContent>
  </w:sdt>
  <w:p w:rsidR="000A7FBE" w:rsidRDefault="000A7F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623" w:rsidRDefault="00580623" w:rsidP="000A7FBE">
      <w:pPr>
        <w:spacing w:after="0" w:line="240" w:lineRule="auto"/>
      </w:pPr>
      <w:r>
        <w:separator/>
      </w:r>
    </w:p>
  </w:footnote>
  <w:footnote w:type="continuationSeparator" w:id="1">
    <w:p w:rsidR="00580623" w:rsidRDefault="00580623" w:rsidP="000A7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DB1"/>
    <w:rsid w:val="000A7FBE"/>
    <w:rsid w:val="00580623"/>
    <w:rsid w:val="006C703C"/>
    <w:rsid w:val="00BB5C4F"/>
    <w:rsid w:val="00C5634F"/>
    <w:rsid w:val="00CF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7FBE"/>
  </w:style>
  <w:style w:type="paragraph" w:styleId="a5">
    <w:name w:val="footer"/>
    <w:basedOn w:val="a"/>
    <w:link w:val="a6"/>
    <w:uiPriority w:val="99"/>
    <w:unhideWhenUsed/>
    <w:rsid w:val="000A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4303</Characters>
  <Application>Microsoft Office Word</Application>
  <DocSecurity>0</DocSecurity>
  <Lines>35</Lines>
  <Paragraphs>10</Paragraphs>
  <ScaleCrop>false</ScaleCrop>
  <Company>Microsoft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2</cp:revision>
  <dcterms:created xsi:type="dcterms:W3CDTF">2021-01-28T13:50:00Z</dcterms:created>
  <dcterms:modified xsi:type="dcterms:W3CDTF">2021-01-28T13:50:00Z</dcterms:modified>
</cp:coreProperties>
</file>