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3D" w:rsidRDefault="00442E3D" w:rsidP="00CB151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2E3D" w:rsidRDefault="00442E3D" w:rsidP="00CB151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2E3D" w:rsidRDefault="00442E3D" w:rsidP="003D0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442E3D" w:rsidRDefault="00442E3D" w:rsidP="00CB151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442E3D" w:rsidRDefault="00442E3D" w:rsidP="00CB151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442E3D" w:rsidRDefault="00442E3D" w:rsidP="00CB151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Мастер-класс</w:t>
      </w:r>
    </w:p>
    <w:p w:rsidR="00442E3D" w:rsidRDefault="00AE361A" w:rsidP="00CB151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д</w:t>
      </w:r>
      <w:r w:rsidR="00442E3D" w:rsidRPr="00442E3D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ля родителей средне</w:t>
      </w:r>
      <w:r w:rsidR="00F264F2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й</w:t>
      </w:r>
      <w:r w:rsidR="00442E3D" w:rsidRPr="00442E3D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группы</w:t>
      </w:r>
    </w:p>
    <w:p w:rsidR="00442E3D" w:rsidRDefault="00AE361A" w:rsidP="00CB151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н</w:t>
      </w:r>
      <w:r w:rsidR="00442E3D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а тему «Нетрадиционные техники аппликации»</w:t>
      </w:r>
    </w:p>
    <w:p w:rsidR="00442E3D" w:rsidRDefault="00442E3D" w:rsidP="00CB151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42E3D" w:rsidRDefault="00442E3D" w:rsidP="00CB151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42E3D" w:rsidRDefault="00442E3D" w:rsidP="00CB151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442E3D" w:rsidRDefault="00442E3D" w:rsidP="00CB151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2E3D" w:rsidRDefault="00442E3D" w:rsidP="00CB151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2E3D" w:rsidRDefault="00442E3D" w:rsidP="00442E3D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2E3D" w:rsidRDefault="00442E3D" w:rsidP="00442E3D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2E3D" w:rsidRDefault="00442E3D" w:rsidP="00442E3D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2E3D" w:rsidRDefault="00442E3D" w:rsidP="00442E3D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2E3D" w:rsidRDefault="00442E3D" w:rsidP="00442E3D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2E3D" w:rsidRDefault="00442E3D" w:rsidP="00442E3D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2E3D" w:rsidRDefault="00442E3D" w:rsidP="00442E3D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2E3D" w:rsidRDefault="00442E3D" w:rsidP="00442E3D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2E3D" w:rsidRDefault="00442E3D" w:rsidP="00442E3D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2E3D" w:rsidRDefault="00F264F2" w:rsidP="00442E3D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 и провела</w:t>
      </w:r>
      <w:r w:rsidR="00442E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воспитатель</w:t>
      </w:r>
    </w:p>
    <w:p w:rsidR="00442E3D" w:rsidRDefault="003D0A01" w:rsidP="00442E3D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Юмаева Р.С.</w:t>
      </w:r>
    </w:p>
    <w:p w:rsidR="00442E3D" w:rsidRDefault="00442E3D" w:rsidP="00442E3D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2E3D" w:rsidRDefault="00442E3D" w:rsidP="00442E3D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2E3D" w:rsidRDefault="00442E3D" w:rsidP="00442E3D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2E3D" w:rsidRDefault="00442E3D" w:rsidP="00442E3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64F2" w:rsidRDefault="00F264F2" w:rsidP="00442E3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4F2" w:rsidRDefault="00F264F2" w:rsidP="00442E3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4F2" w:rsidRDefault="00F264F2" w:rsidP="00442E3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4F2" w:rsidRDefault="00F264F2" w:rsidP="00442E3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4F2" w:rsidRDefault="00F264F2" w:rsidP="00442E3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0A01" w:rsidRDefault="003D0A01" w:rsidP="00442E3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0A01" w:rsidRDefault="003D0A01" w:rsidP="00442E3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0A01" w:rsidRDefault="003D0A01" w:rsidP="00442E3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0A01" w:rsidRDefault="003D0A01" w:rsidP="00442E3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2017г.</w:t>
      </w:r>
    </w:p>
    <w:p w:rsidR="00F264F2" w:rsidRDefault="00F264F2" w:rsidP="00442E3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4F2" w:rsidRDefault="00F264F2" w:rsidP="00442E3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4F2" w:rsidRDefault="00F264F2" w:rsidP="00442E3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1515" w:rsidRPr="00CB1515" w:rsidRDefault="00CB1515" w:rsidP="00442E3D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1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Мастер класс для родителей</w:t>
      </w:r>
    </w:p>
    <w:p w:rsidR="00CB1515" w:rsidRPr="00CB1515" w:rsidRDefault="00CB1515" w:rsidP="00CB151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тему </w:t>
      </w:r>
      <w:r w:rsidRPr="00CB1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традиционные техники </w:t>
      </w:r>
      <w:r w:rsidRPr="00CB1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аппликации»</w:t>
      </w:r>
    </w:p>
    <w:p w:rsidR="00CB1515" w:rsidRPr="00CB1515" w:rsidRDefault="00CB1515" w:rsidP="00CB15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1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CB1515" w:rsidRDefault="00CB1515" w:rsidP="00CB1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родителей в </w:t>
      </w:r>
      <w:r>
        <w:rPr>
          <w:rFonts w:ascii="Times New Roman" w:hAnsi="Times New Roman" w:cs="Times New Roman"/>
          <w:sz w:val="28"/>
          <w:szCs w:val="28"/>
        </w:rPr>
        <w:t xml:space="preserve"> совместную деятельность с детьми.</w:t>
      </w:r>
    </w:p>
    <w:p w:rsidR="00CB1515" w:rsidRPr="00CB1515" w:rsidRDefault="00CB1515" w:rsidP="00CB15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1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B1515" w:rsidRDefault="00CB1515" w:rsidP="00CB151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у родителей умения организовывать совместную творческую </w:t>
      </w:r>
      <w:r w:rsidR="00D82B28">
        <w:rPr>
          <w:rFonts w:ascii="Times New Roman" w:hAnsi="Times New Roman" w:cs="Times New Roman"/>
          <w:sz w:val="28"/>
          <w:szCs w:val="28"/>
        </w:rPr>
        <w:t xml:space="preserve">деятельность с детьми </w:t>
      </w:r>
      <w:r>
        <w:rPr>
          <w:rFonts w:ascii="Times New Roman" w:hAnsi="Times New Roman" w:cs="Times New Roman"/>
          <w:sz w:val="28"/>
          <w:szCs w:val="28"/>
        </w:rPr>
        <w:t>дошкольного возраста через использование нетрадиционных техник аппликации.</w:t>
      </w:r>
    </w:p>
    <w:p w:rsidR="00CB1515" w:rsidRPr="00CB1515" w:rsidRDefault="00CB1515" w:rsidP="00CB151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-Развивать позитивное семейное общение, умение находить общие интересы и занятия</w:t>
      </w:r>
    </w:p>
    <w:p w:rsidR="00CB1515" w:rsidRPr="00CB1515" w:rsidRDefault="00CB1515" w:rsidP="00CB15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-Познакомить родителей с некоторыми нетрадиционными техниками </w:t>
      </w:r>
    </w:p>
    <w:p w:rsidR="00CB1515" w:rsidRPr="00CB1515" w:rsidRDefault="00CB1515" w:rsidP="00CB15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</w:t>
      </w:r>
      <w:r w:rsidRPr="00CB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ппликации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1515" w:rsidRPr="00CB1515" w:rsidRDefault="00CB1515" w:rsidP="00CB15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1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CB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1515" w:rsidRDefault="00AE361A" w:rsidP="00CB15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</w:t>
      </w:r>
      <w:r w:rsidR="00CB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краски</w:t>
      </w:r>
      <w:proofErr w:type="gramStart"/>
      <w:r w:rsidR="00CB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="00CB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исть, клей ПВА, крупы, манка,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пластилин, салфетки, </w:t>
      </w:r>
      <w:r w:rsidR="00CB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макароны, соль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цветная бумага</w:t>
      </w:r>
      <w:r w:rsidR="00CB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1515" w:rsidRPr="00CB1515" w:rsidRDefault="00CB1515" w:rsidP="002D3E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</w:p>
    <w:p w:rsidR="002D3E1B" w:rsidRDefault="002D3E1B" w:rsidP="002D3E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Мастер-класс.</w:t>
      </w:r>
    </w:p>
    <w:p w:rsidR="002D3E1B" w:rsidRDefault="002D3E1B" w:rsidP="002D3E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515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="00CB151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D644D" w:rsidRPr="00CB1515" w:rsidRDefault="002D3E1B" w:rsidP="002D3E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1515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CB1515" w:rsidRDefault="002D3E1B" w:rsidP="002D3E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</w:t>
      </w:r>
    </w:p>
    <w:p w:rsidR="004D644D" w:rsidRPr="00CB1515" w:rsidRDefault="002D3E1B" w:rsidP="002D3E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151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D3E1B" w:rsidRDefault="00CB1515" w:rsidP="002D3E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Консультация  для родителей  на тему «Не традиционные техники аппликации</w:t>
      </w:r>
      <w:r w:rsidR="002D3E1B">
        <w:rPr>
          <w:rFonts w:ascii="Times New Roman" w:hAnsi="Times New Roman" w:cs="Times New Roman"/>
          <w:sz w:val="28"/>
          <w:szCs w:val="28"/>
        </w:rPr>
        <w:t>», оформление стенда</w:t>
      </w:r>
      <w:r w:rsidR="000C55DD">
        <w:rPr>
          <w:rFonts w:ascii="Times New Roman" w:hAnsi="Times New Roman" w:cs="Times New Roman"/>
          <w:sz w:val="28"/>
          <w:szCs w:val="28"/>
        </w:rPr>
        <w:t xml:space="preserve"> образцами рисунков.</w:t>
      </w:r>
    </w:p>
    <w:p w:rsidR="004D644D" w:rsidRPr="00CB1515" w:rsidRDefault="000C55DD" w:rsidP="002D3E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1515">
        <w:rPr>
          <w:rFonts w:ascii="Times New Roman" w:hAnsi="Times New Roman" w:cs="Times New Roman"/>
          <w:b/>
          <w:sz w:val="28"/>
          <w:szCs w:val="28"/>
        </w:rPr>
        <w:t xml:space="preserve">Последующая работа: </w:t>
      </w:r>
    </w:p>
    <w:p w:rsidR="000C55DD" w:rsidRDefault="000C55DD" w:rsidP="002D3E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рисунков.</w:t>
      </w:r>
    </w:p>
    <w:p w:rsidR="005B7A47" w:rsidRDefault="005B7A47" w:rsidP="002D3E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15D" w:rsidRPr="005B7A47" w:rsidRDefault="000C55DD" w:rsidP="004659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47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3B615D" w:rsidRDefault="003B615D" w:rsidP="004659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Актуальность </w:t>
      </w:r>
      <w:r w:rsidR="00AE361A">
        <w:rPr>
          <w:rFonts w:ascii="Times New Roman" w:hAnsi="Times New Roman" w:cs="Times New Roman"/>
          <w:sz w:val="28"/>
          <w:szCs w:val="28"/>
        </w:rPr>
        <w:t>нетрадиционной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92C" w:rsidRPr="00F66115" w:rsidRDefault="003B615D" w:rsidP="004659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6592C" w:rsidRPr="00F6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занятия.</w:t>
      </w:r>
    </w:p>
    <w:p w:rsidR="0046592C" w:rsidRPr="00F66115" w:rsidRDefault="003B615D" w:rsidP="004659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6592C" w:rsidRPr="00F6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Раздача буклетов – памяток для родителей.</w:t>
      </w:r>
    </w:p>
    <w:p w:rsidR="000C55DD" w:rsidRDefault="003B615D" w:rsidP="0046592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6592C" w:rsidRPr="00F6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Обмен мнениями, впечатлениями</w:t>
      </w:r>
    </w:p>
    <w:p w:rsidR="003B615D" w:rsidRPr="005B7A47" w:rsidRDefault="003B615D" w:rsidP="00346EF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</w:p>
    <w:p w:rsidR="00346EF6" w:rsidRDefault="00346EF6" w:rsidP="00346EF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46EF6">
        <w:rPr>
          <w:sz w:val="28"/>
          <w:szCs w:val="28"/>
        </w:rPr>
        <w:t xml:space="preserve">Творчество – это не удел только гениев, </w:t>
      </w:r>
    </w:p>
    <w:p w:rsidR="00346EF6" w:rsidRDefault="00346EF6" w:rsidP="00346EF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346EF6">
        <w:rPr>
          <w:sz w:val="28"/>
          <w:szCs w:val="28"/>
        </w:rPr>
        <w:t>создавших</w:t>
      </w:r>
      <w:proofErr w:type="gramEnd"/>
      <w:r w:rsidRPr="00346EF6">
        <w:rPr>
          <w:sz w:val="28"/>
          <w:szCs w:val="28"/>
        </w:rPr>
        <w:t xml:space="preserve"> великие художественные произведения.</w:t>
      </w:r>
    </w:p>
    <w:p w:rsidR="00346EF6" w:rsidRDefault="00346EF6" w:rsidP="00346EF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46EF6">
        <w:rPr>
          <w:sz w:val="28"/>
          <w:szCs w:val="28"/>
        </w:rPr>
        <w:t xml:space="preserve"> Творчество существует везде, </w:t>
      </w:r>
    </w:p>
    <w:p w:rsidR="00346EF6" w:rsidRDefault="00346EF6" w:rsidP="00346EF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46EF6">
        <w:rPr>
          <w:sz w:val="28"/>
          <w:szCs w:val="28"/>
        </w:rPr>
        <w:t xml:space="preserve">где человек воображает, комбинирует, </w:t>
      </w:r>
    </w:p>
    <w:p w:rsidR="00346EF6" w:rsidRDefault="00346EF6" w:rsidP="00346EF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46EF6">
        <w:rPr>
          <w:sz w:val="28"/>
          <w:szCs w:val="28"/>
        </w:rPr>
        <w:t>создает что-либо новое» (</w:t>
      </w:r>
      <w:proofErr w:type="spellStart"/>
      <w:r w:rsidRPr="00346EF6">
        <w:rPr>
          <w:sz w:val="28"/>
          <w:szCs w:val="28"/>
        </w:rPr>
        <w:t>Л.С.Выготский</w:t>
      </w:r>
      <w:proofErr w:type="spellEnd"/>
      <w:r w:rsidRPr="00346EF6">
        <w:rPr>
          <w:sz w:val="28"/>
          <w:szCs w:val="28"/>
        </w:rPr>
        <w:t xml:space="preserve">) </w:t>
      </w:r>
    </w:p>
    <w:p w:rsidR="00346EF6" w:rsidRDefault="00346EF6" w:rsidP="00346EF6">
      <w:pPr>
        <w:pStyle w:val="a3"/>
        <w:rPr>
          <w:sz w:val="28"/>
          <w:szCs w:val="28"/>
        </w:rPr>
      </w:pPr>
      <w:r w:rsidRPr="00346EF6">
        <w:rPr>
          <w:sz w:val="28"/>
          <w:szCs w:val="28"/>
        </w:rPr>
        <w:t>Дошкольное детство - возрастной этап в решающей степени определяющий дальнейшее развитие человека</w:t>
      </w:r>
      <w:proofErr w:type="gramStart"/>
      <w:r w:rsidRPr="00346EF6">
        <w:rPr>
          <w:sz w:val="28"/>
          <w:szCs w:val="28"/>
        </w:rPr>
        <w:t xml:space="preserve">.. </w:t>
      </w:r>
      <w:proofErr w:type="gramEnd"/>
      <w:r w:rsidRPr="00346EF6">
        <w:rPr>
          <w:sz w:val="28"/>
          <w:szCs w:val="28"/>
        </w:rPr>
        <w:t xml:space="preserve">Каждый дошкольник - маленький исследователь, с радостью и удивлением открывающий для себя окружающий мир. Ребёнок стремиться к активной деятельности, и важно не дать этому стремлению не угаснуть, способствовать его дальнейшему </w:t>
      </w:r>
      <w:r w:rsidRPr="00346EF6">
        <w:rPr>
          <w:sz w:val="28"/>
          <w:szCs w:val="28"/>
        </w:rPr>
        <w:lastRenderedPageBreak/>
        <w:t>развитию.  Одним из наиболее близких и естественных для ребёнка-дошкольника видов деятельности, является изобразительная деятельность, в том числе аппликация.</w:t>
      </w:r>
    </w:p>
    <w:p w:rsidR="00346EF6" w:rsidRDefault="00346EF6" w:rsidP="00346EF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46EF6">
        <w:rPr>
          <w:b/>
          <w:bCs/>
          <w:color w:val="000000"/>
          <w:sz w:val="28"/>
          <w:szCs w:val="28"/>
        </w:rPr>
        <w:t>Актуальность.</w:t>
      </w:r>
    </w:p>
    <w:p w:rsidR="00BA6E03" w:rsidRPr="00346EF6" w:rsidRDefault="00346EF6" w:rsidP="00346EF6">
      <w:pPr>
        <w:pStyle w:val="a3"/>
        <w:spacing w:before="0" w:beforeAutospacing="0" w:after="0" w:afterAutospacing="0"/>
        <w:rPr>
          <w:sz w:val="28"/>
          <w:szCs w:val="28"/>
        </w:rPr>
      </w:pPr>
      <w:r w:rsidRPr="00346EF6">
        <w:rPr>
          <w:sz w:val="28"/>
          <w:szCs w:val="28"/>
        </w:rPr>
        <w:t>Актуальность данной темы объясняется тем, что формирование творчески активной личности, обладающей способностью эффективно и нестандартно решать жизненные проблемы, закладывается в дошкольном возрасте.Аппликация с нетрадиционными техниками не только интересное и увлекательное занятие, доступное дошкольникам, но и полезное для их развития. Аппликация является одним из важнейших средств познания мира и развития знания эстетического восприятия, так как оно связано с самостоятельной, практической и творческой деятельностью ребёнка. Занятия аппликацией способствуют развитию творческих способностей, воображения, наблюдательности, художественного мышления и памяти детей. У дошкольников формируются обобщенные способы анализа и синтеза, сравнения и сопоставления, математические представления, развивается чувство цвета, ритма, симметрии и на этой основе формируется художественный вкус. Занятия аппликацией повысят самооценку ребёнка, уверенность в его силах и возможностях</w:t>
      </w:r>
      <w:r>
        <w:rPr>
          <w:sz w:val="28"/>
          <w:szCs w:val="28"/>
        </w:rPr>
        <w:t xml:space="preserve">. </w:t>
      </w:r>
    </w:p>
    <w:p w:rsidR="00BA6E03" w:rsidRPr="00346EF6" w:rsidRDefault="00BA6E03" w:rsidP="00BA6E0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0A0" w:rsidRDefault="003420A0" w:rsidP="0034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0A0" w:rsidRDefault="003420A0" w:rsidP="00342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3420A0" w:rsidRDefault="003420A0" w:rsidP="00342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рада видеть вас у нас в гостях!</w:t>
      </w:r>
    </w:p>
    <w:p w:rsidR="003420A0" w:rsidRDefault="003420A0" w:rsidP="00342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сегодняшняя встреча необычна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собрание, не консультация, а мастер-класс, а это значит, что вы сможете проявить свою фантазию и творчество в аппликации.</w:t>
      </w:r>
    </w:p>
    <w:p w:rsidR="003420A0" w:rsidRDefault="003420A0" w:rsidP="00342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данного подхода – естественное и непринуждённое приобщение детей к миру прекрасного, развитие активного интереса к изобразительному искусству. Разнообразие способов аппликации, необычные методики изобразительной деятельности рождают у детей оригинальные идеи, развивают фантазию, воображение. Методика работы с детьми строится таким образом, чтобы средствами искусства и детской художественной деятельности формировать у ребят такие качества: самостоятельность, инициативность, творческая активность, позволяющие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самореализовываться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видах и формах художественно творческой деятельности; снижать закомплексованность, скованность. Развитие творческих способностей не может быть одинаковым у всех детей в силу их индивидуальных особенностей. Но каждый ребёнок способен творить ярко и талантливо, только нужно создать благоприятную среду, основанную на доверии и понимании.</w:t>
      </w:r>
    </w:p>
    <w:p w:rsidR="003420A0" w:rsidRDefault="003420A0" w:rsidP="00342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много творческих идей, хочу с вами поделиться.</w:t>
      </w:r>
    </w:p>
    <w:p w:rsidR="003420A0" w:rsidRPr="003420A0" w:rsidRDefault="003420A0" w:rsidP="003420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 техники аппликации</w:t>
      </w:r>
      <w:r w:rsidRPr="003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</w:p>
    <w:p w:rsidR="003420A0" w:rsidRPr="003420A0" w:rsidRDefault="003420A0" w:rsidP="003420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420A0" w:rsidRDefault="003420A0" w:rsidP="00342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6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Аппликация из крупы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интересное и увлекательное занятие. Заниматься этим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делам можно не только в детском саду, но и дома всей семьёй. Созданные работы могут быть подарены в качестве подарка или оставлены дома в дополнение к интерьеру.</w:t>
      </w:r>
    </w:p>
    <w:p w:rsidR="003420A0" w:rsidRDefault="003420A0" w:rsidP="00342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Крупа предмет мелкий - считала, что опасно. Но в последнее время всё больше убеждаюсь, что была не права. Ведь данный вид аппликации завораживает соей уникальностью и простотой выполнения, но самое главное, что занятия с подобным материалом полезны для детей – они развивают у детей мелкую моторику рук, тактильные ощущения, воображение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сами попробуете сделать аппликацию и увидите насколько она интересна.  На столах есть всё необходимое для работы.</w:t>
      </w:r>
    </w:p>
    <w:p w:rsidR="003420A0" w:rsidRPr="003420A0" w:rsidRDefault="003420A0" w:rsidP="003420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Аппликация из крупы:</w:t>
      </w:r>
    </w:p>
    <w:p w:rsidR="003420A0" w:rsidRDefault="003420A0" w:rsidP="00342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Приготовить картон, можно соединить разного цвета, в зависимости от того, что вы хотите изобразить. Например, для изображения гриба можно взять половину листа голубого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небо, вторую половину зелёного цветов-это луг. Наклеить эти две половинки на целый лист картона. Таким образом, основа готова.</w:t>
      </w:r>
    </w:p>
    <w:p w:rsidR="003420A0" w:rsidRDefault="003420A0" w:rsidP="00342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брать просто любой однотонный картон. Если предполагается рисунок одного цвета, необходимо на рисунок нанести клей и посыпать нужной крупой. Например, цыплёнка можно сделать кукурузной крупой.</w:t>
      </w:r>
    </w:p>
    <w:p w:rsidR="003420A0" w:rsidRDefault="003420A0" w:rsidP="00342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рисунке предполагается использование нескольких круп, клей наносится поочерёдно и крупа тоже. Например, у гриба сначала делается ножка рисовой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смахивается лишняя. Потом наносится пшено, там, где пластинки у гриба. Опять убирается лишняя крупа. Последней делается сама шляпка гриба - посыпается гречневой крупой. И снова смахивается лишняя. Каждый слой крупы накрывается тряпочкой и  прижимается ладошкой, чтобы приклеилась крепче.</w:t>
      </w:r>
    </w:p>
    <w:p w:rsidR="003420A0" w:rsidRDefault="003420A0" w:rsidP="00342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необходимо, то на изображении сделать необходимые дополнения. Например, цыплёнку можно добавить клюв и гребешок из красной цветной бумаги. Можно сделать крылышки пшеничной крупой. Грибочку приклеить на шляпку листик, из зелёных ниток – травку. Здесь можно применить своё воображение и фантазию.</w:t>
      </w:r>
    </w:p>
    <w:p w:rsidR="003420A0" w:rsidRDefault="003420A0" w:rsidP="00342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Крупу можно и подкрасить. Окрасить манную крупу можно зелёнкой, йодом,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добавляя много воды, чтобы не получилась каша. Также можно раскрошить грифель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цветных карандашей и растереть на листе бумаги в нём крупу до тех пор, пока она не окрасится. Нежные оттенки получатся при смешивании крупы с измельчёнными цветными мелками. Ещё можно манку обжарить. Гречку, рис, пшено можно замочить водой смешанной с гуашью на ночь, тогда она не будет красить руки. Только воды надо наливать немного. Можно покрасить акриловыми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раскрасить красками уже готовые работы.</w:t>
      </w:r>
    </w:p>
    <w:p w:rsidR="003420A0" w:rsidRDefault="003420A0" w:rsidP="003420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«Макаронное волшебство»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-а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ппликация из макарон</w:t>
      </w:r>
    </w:p>
    <w:p w:rsidR="003420A0" w:rsidRDefault="003420A0" w:rsidP="00342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интернете много разных вариантов аппликации из макарон можно найти, особенно красиво смотрятся раскрашенные.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Поделки и аппликации стандартно делают из бумаги, Сегодня мы поговорим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том,какую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поделку можно сделать с ребенком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макароны? Да потому, что эти изделия кулинарии есть в каждом доме, и подходят они не только для еды, но и для поделок.  И сегодня вы в этом убедитесь.</w:t>
      </w:r>
    </w:p>
    <w:p w:rsidR="003420A0" w:rsidRDefault="003420A0" w:rsidP="00342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понадобиться для поделок из макаронных изделий:</w:t>
      </w:r>
    </w:p>
    <w:p w:rsidR="003420A0" w:rsidRDefault="003420A0" w:rsidP="00342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Макароны  - любого цвета и формы, чем больше, тем лучше.</w:t>
      </w:r>
    </w:p>
    <w:p w:rsidR="003420A0" w:rsidRDefault="003420A0" w:rsidP="00342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Краски, для окрашивания поделки. На мой взгляд, самый лучший вариант – акриловые краски. Но, если их нет, то подойдет гуашь, акварель.</w:t>
      </w:r>
    </w:p>
    <w:p w:rsidR="003420A0" w:rsidRDefault="003420A0" w:rsidP="00342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Акриловые краски–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окрашивать до поделки, можно окрашивать и готовое изделие. После высыхания не пачкаются.</w:t>
      </w:r>
    </w:p>
    <w:p w:rsidR="003420A0" w:rsidRDefault="003420A0" w:rsidP="00342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 – можно окрашивать до поделки, можно окрашивать и готовое изделие. После высыхание не пачкается, если не мочить водой.</w:t>
      </w:r>
    </w:p>
    <w:p w:rsidR="003420A0" w:rsidRDefault="003420A0" w:rsidP="00342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 – окрашиваем готовое изделие. Окрашивать нужно, не сильно разводя краску водой. Плохо окрашивает участки, на которые попал клей. Долго сохнет. Может пачкать даже чуть влажные руки.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Интересную аппликацию можно сделать из самых обычных макарон. Сначала мы придумываем рисунок и выполняем его на белом или цветном картоне простым карандашом. Далее намазываем клеем, затем выкладываем макароны.</w:t>
      </w:r>
    </w:p>
    <w:p w:rsidR="00946A39" w:rsidRPr="00946A39" w:rsidRDefault="00946A39" w:rsidP="008A4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«Нетрадиционные техники аппликации»:</w:t>
      </w:r>
      <w:r w:rsidR="008A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«Квилинг»</w:t>
      </w:r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6A39">
        <w:rPr>
          <w:rFonts w:ascii="Times New Roman" w:hAnsi="Times New Roman" w:cs="Times New Roman"/>
          <w:b/>
          <w:i/>
          <w:iCs/>
          <w:sz w:val="28"/>
          <w:szCs w:val="28"/>
        </w:rPr>
        <w:t>Квиллинг</w:t>
      </w:r>
      <w:proofErr w:type="spellEnd"/>
      <w:r w:rsidRPr="00946A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proofErr w:type="spellStart"/>
      <w:r w:rsidRPr="00946A39">
        <w:rPr>
          <w:rFonts w:ascii="Times New Roman" w:hAnsi="Times New Roman" w:cs="Times New Roman"/>
          <w:b/>
          <w:i/>
          <w:iCs/>
          <w:sz w:val="28"/>
          <w:szCs w:val="28"/>
        </w:rPr>
        <w:t>бумагокручение</w:t>
      </w:r>
      <w:proofErr w:type="spellEnd"/>
      <w:r w:rsidRPr="00946A39">
        <w:rPr>
          <w:rFonts w:ascii="Times New Roman" w:hAnsi="Times New Roman" w:cs="Times New Roman"/>
          <w:b/>
          <w:i/>
          <w:iCs/>
          <w:sz w:val="28"/>
          <w:szCs w:val="28"/>
        </w:rPr>
        <w:t>, бумажная филигрань</w:t>
      </w:r>
      <w:r w:rsidRPr="00946A39">
        <w:rPr>
          <w:rFonts w:ascii="Times New Roman" w:hAnsi="Times New Roman" w:cs="Times New Roman"/>
          <w:b/>
          <w:sz w:val="28"/>
          <w:szCs w:val="28"/>
        </w:rPr>
        <w:t xml:space="preserve"> — </w:t>
      </w:r>
      <w:proofErr w:type="spellStart"/>
      <w:r w:rsidRPr="00946A39">
        <w:rPr>
          <w:rFonts w:ascii="Times New Roman" w:hAnsi="Times New Roman" w:cs="Times New Roman"/>
          <w:sz w:val="28"/>
          <w:szCs w:val="28"/>
        </w:rPr>
        <w:t>иcкусство</w:t>
      </w:r>
      <w:proofErr w:type="spellEnd"/>
      <w:r w:rsidRPr="00946A39">
        <w:rPr>
          <w:rFonts w:ascii="Times New Roman" w:hAnsi="Times New Roman" w:cs="Times New Roman"/>
          <w:sz w:val="28"/>
          <w:szCs w:val="28"/>
        </w:rPr>
        <w:t xml:space="preserve">  скручивать длинные и узкие полоски бумаги в спиральки, видоизменять их форму и составлять из полученных деталей объемные или плоскостные </w:t>
      </w:r>
      <w:proofErr w:type="spellStart"/>
      <w:r w:rsidRPr="00946A39">
        <w:rPr>
          <w:rFonts w:ascii="Times New Roman" w:hAnsi="Times New Roman" w:cs="Times New Roman"/>
          <w:sz w:val="28"/>
          <w:szCs w:val="28"/>
        </w:rPr>
        <w:t>композиции</w:t>
      </w:r>
      <w:proofErr w:type="gramStart"/>
      <w:r w:rsidRPr="00946A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46A39">
        <w:rPr>
          <w:rFonts w:ascii="Times New Roman" w:hAnsi="Times New Roman" w:cs="Times New Roman"/>
          <w:sz w:val="28"/>
          <w:szCs w:val="28"/>
        </w:rPr>
        <w:t>виллинг</w:t>
      </w:r>
      <w:proofErr w:type="spellEnd"/>
      <w:r w:rsidRPr="00946A39">
        <w:rPr>
          <w:rFonts w:ascii="Times New Roman" w:hAnsi="Times New Roman" w:cs="Times New Roman"/>
          <w:sz w:val="28"/>
          <w:szCs w:val="28"/>
        </w:rPr>
        <w:t xml:space="preserve"> - способ создания великолепных композиций при помощи скручивания длинных тонких полосок цветной бумаги. Изящные цветы, бабочки, пчелы, объемные композиции, картины, украшения для фоторамок и коробочек, природные композиции, портреты и др. - всё это может быть исполнено в необычной технике - </w:t>
      </w:r>
      <w:proofErr w:type="spellStart"/>
      <w:r w:rsidRPr="00946A39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946A39">
        <w:rPr>
          <w:rFonts w:ascii="Times New Roman" w:hAnsi="Times New Roman" w:cs="Times New Roman"/>
          <w:sz w:val="28"/>
          <w:szCs w:val="28"/>
        </w:rPr>
        <w:t>.</w:t>
      </w:r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 xml:space="preserve">Что развивает </w:t>
      </w:r>
      <w:proofErr w:type="spellStart"/>
      <w:r w:rsidRPr="00946A39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</w:p>
    <w:p w:rsid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 xml:space="preserve">В настоящее время искусство работы с бумагой в детском творчестве не потеряло своей актуальности. Бумага остается инструментом творчества, который доступен </w:t>
      </w:r>
      <w:proofErr w:type="spellStart"/>
      <w:r w:rsidRPr="00946A39">
        <w:rPr>
          <w:rFonts w:ascii="Times New Roman" w:hAnsi="Times New Roman" w:cs="Times New Roman"/>
          <w:sz w:val="28"/>
          <w:szCs w:val="28"/>
        </w:rPr>
        <w:t>каждому</w:t>
      </w:r>
      <w:proofErr w:type="gramStart"/>
      <w:r w:rsidRPr="00946A3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46A39">
        <w:rPr>
          <w:rFonts w:ascii="Times New Roman" w:hAnsi="Times New Roman" w:cs="Times New Roman"/>
          <w:sz w:val="28"/>
          <w:szCs w:val="28"/>
        </w:rPr>
        <w:t>умажная</w:t>
      </w:r>
      <w:proofErr w:type="spellEnd"/>
      <w:r w:rsidRPr="00946A39">
        <w:rPr>
          <w:rFonts w:ascii="Times New Roman" w:hAnsi="Times New Roman" w:cs="Times New Roman"/>
          <w:sz w:val="28"/>
          <w:szCs w:val="28"/>
        </w:rPr>
        <w:t xml:space="preserve"> филигрань это – старинная техника обработки </w:t>
      </w:r>
      <w:proofErr w:type="spellStart"/>
      <w:r w:rsidRPr="00946A39">
        <w:rPr>
          <w:rFonts w:ascii="Times New Roman" w:hAnsi="Times New Roman" w:cs="Times New Roman"/>
          <w:sz w:val="28"/>
          <w:szCs w:val="28"/>
        </w:rPr>
        <w:t>бумаги,распространенная</w:t>
      </w:r>
      <w:proofErr w:type="spellEnd"/>
      <w:r w:rsidRPr="00946A39">
        <w:rPr>
          <w:rFonts w:ascii="Times New Roman" w:hAnsi="Times New Roman" w:cs="Times New Roman"/>
          <w:sz w:val="28"/>
          <w:szCs w:val="28"/>
        </w:rPr>
        <w:t xml:space="preserve"> и в наше время, получившая название “</w:t>
      </w:r>
      <w:proofErr w:type="spellStart"/>
      <w:r w:rsidRPr="00946A39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946A39">
        <w:rPr>
          <w:rFonts w:ascii="Times New Roman" w:hAnsi="Times New Roman" w:cs="Times New Roman"/>
          <w:sz w:val="28"/>
          <w:szCs w:val="28"/>
        </w:rPr>
        <w:t>”. “</w:t>
      </w:r>
      <w:proofErr w:type="spellStart"/>
      <w:r w:rsidRPr="00946A39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946A39">
        <w:rPr>
          <w:rFonts w:ascii="Times New Roman" w:hAnsi="Times New Roman" w:cs="Times New Roman"/>
          <w:sz w:val="28"/>
          <w:szCs w:val="28"/>
        </w:rPr>
        <w:t>” открывает дошколятам путь к творчеству, развивает их фантазию, художественные возможности, формирует речевую активность, помогает справиться с речевыми проблемами.</w:t>
      </w:r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 xml:space="preserve"> Для работы в технике </w:t>
      </w:r>
      <w:proofErr w:type="spellStart"/>
      <w:r w:rsidRPr="00946A39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946A39">
        <w:rPr>
          <w:rFonts w:ascii="Times New Roman" w:hAnsi="Times New Roman" w:cs="Times New Roman"/>
          <w:sz w:val="28"/>
          <w:szCs w:val="28"/>
        </w:rPr>
        <w:t xml:space="preserve"> нужно:</w:t>
      </w:r>
    </w:p>
    <w:p w:rsidR="00946A39" w:rsidRPr="00946A39" w:rsidRDefault="00946A39" w:rsidP="00946A3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lastRenderedPageBreak/>
        <w:t>Бумага плотностью 100г/м3, а точнее полоски бумаги шириной от        0,3 до 0,7см, длинной от 28 до 45см.</w:t>
      </w:r>
    </w:p>
    <w:p w:rsidR="00946A39" w:rsidRPr="00946A39" w:rsidRDefault="00946A39" w:rsidP="00946A3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>Ножницы, линейка, карандаш</w:t>
      </w:r>
    </w:p>
    <w:p w:rsidR="00946A39" w:rsidRPr="00946A39" w:rsidRDefault="00946A39" w:rsidP="00946A3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>Клей ПВА</w:t>
      </w:r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 xml:space="preserve">Шило для намотки спиралей, которое можно заменить </w:t>
      </w:r>
      <w:proofErr w:type="spellStart"/>
      <w:r w:rsidRPr="00946A39">
        <w:rPr>
          <w:rFonts w:ascii="Times New Roman" w:hAnsi="Times New Roman" w:cs="Times New Roman"/>
          <w:sz w:val="28"/>
          <w:szCs w:val="28"/>
        </w:rPr>
        <w:t>зубочисткойБумага</w:t>
      </w:r>
      <w:proofErr w:type="spellEnd"/>
      <w:r w:rsidRPr="00946A39">
        <w:rPr>
          <w:rFonts w:ascii="Times New Roman" w:hAnsi="Times New Roman" w:cs="Times New Roman"/>
          <w:sz w:val="28"/>
          <w:szCs w:val="28"/>
        </w:rPr>
        <w:t xml:space="preserve"> должна быть цветной с двух сторон. Подходит цветная бумага для принтеров «Радуга». Готовые нарезанные полоски бумаги можно купить в специальных магазинах. Если же такой возможности нет, то можно полоски нарезать самим. </w:t>
      </w:r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>В процессе работы в технике «</w:t>
      </w:r>
      <w:proofErr w:type="spellStart"/>
      <w:r w:rsidRPr="00946A39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946A39">
        <w:rPr>
          <w:rFonts w:ascii="Times New Roman" w:hAnsi="Times New Roman" w:cs="Times New Roman"/>
          <w:sz w:val="28"/>
          <w:szCs w:val="28"/>
        </w:rPr>
        <w:t>”,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</w:r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6A39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946A39">
        <w:rPr>
          <w:rFonts w:ascii="Times New Roman" w:hAnsi="Times New Roman" w:cs="Times New Roman"/>
          <w:sz w:val="28"/>
          <w:szCs w:val="28"/>
        </w:rPr>
        <w:t xml:space="preserve"> помогает овладеть:</w:t>
      </w:r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>•Различными приемами работы с бумагой.</w:t>
      </w:r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6A39">
        <w:rPr>
          <w:rFonts w:ascii="Times New Roman" w:hAnsi="Times New Roman" w:cs="Times New Roman"/>
          <w:sz w:val="28"/>
          <w:szCs w:val="28"/>
        </w:rPr>
        <w:t>•Знакомит детей с основными геометрическими понятиями: круг, квадрат, треугольник, угол, сторона, вершина и т. д.</w:t>
      </w:r>
      <w:proofErr w:type="gramEnd"/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>•Обогащает словарь ребенка специальными терминами.</w:t>
      </w:r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6A39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946A39">
        <w:rPr>
          <w:rFonts w:ascii="Times New Roman" w:hAnsi="Times New Roman" w:cs="Times New Roman"/>
          <w:sz w:val="28"/>
          <w:szCs w:val="28"/>
        </w:rPr>
        <w:t xml:space="preserve"> развивает:</w:t>
      </w:r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>•Внимание, память, логическое и пространственное воображения.</w:t>
      </w:r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>•Мелкую моторику пальцев рук и глазомер.</w:t>
      </w:r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>•Художественный вкус, творческие способности и фантазии детей.</w:t>
      </w:r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>•Способность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>•Пространственное воображение.</w:t>
      </w:r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6A39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946A39">
        <w:rPr>
          <w:rFonts w:ascii="Times New Roman" w:hAnsi="Times New Roman" w:cs="Times New Roman"/>
          <w:sz w:val="28"/>
          <w:szCs w:val="28"/>
        </w:rPr>
        <w:t xml:space="preserve"> воспитывает:</w:t>
      </w:r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 xml:space="preserve">*Интерес к искусству </w:t>
      </w:r>
      <w:proofErr w:type="spellStart"/>
      <w:r w:rsidRPr="00946A39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946A39">
        <w:rPr>
          <w:rFonts w:ascii="Times New Roman" w:hAnsi="Times New Roman" w:cs="Times New Roman"/>
          <w:sz w:val="28"/>
          <w:szCs w:val="28"/>
        </w:rPr>
        <w:t>.</w:t>
      </w:r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>*Культуру труда; совершенствует трудовые навыки.</w:t>
      </w:r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>*Умение играть в коллективе, расширяет коммуникативные способности детей.</w:t>
      </w:r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Торцевание</w:t>
      </w:r>
      <w:r w:rsidRPr="00946A3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46A39">
        <w:rPr>
          <w:rFonts w:ascii="Times New Roman" w:hAnsi="Times New Roman" w:cs="Times New Roman"/>
          <w:sz w:val="28"/>
          <w:szCs w:val="28"/>
        </w:rPr>
        <w:t>– достаточно новая и интересная техника. Для выполнения работ – картин и поделок в технике торцевания вам понадобятся ножницы, стержень от ручки, креповая (гофрированная бумага), клей, поверхность для торцевания. Различают торцевание на пластилине и торцевание из бумаги. Техника торцевания заключается в том, что креповая бумага режется на квадратики определенного одинакового размера и затем с помощью стержня от ручки делается так называемая торцовка. Затем торцовки приклеиваются на бумагу или крепятся с помощью пластилина. Хорошо смотрятся в технике торцевания цветы.</w:t>
      </w:r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>Также различают плоское и объёмное торцевание.</w:t>
      </w:r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>- демонстрация работ и иллюстраций в технике торцевания</w:t>
      </w:r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i/>
          <w:iCs/>
          <w:sz w:val="28"/>
          <w:szCs w:val="28"/>
        </w:rPr>
        <w:t>Что нужно для торцевания</w:t>
      </w:r>
    </w:p>
    <w:p w:rsidR="00946A39" w:rsidRPr="00946A39" w:rsidRDefault="00946A39" w:rsidP="00946A3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>креповая (гофрированная) бумага. Если ее нет, подойдет цветная бумага для принтеров, главное, чтобы она была окрашена по всей толщине листа;  Также можно использовать ткань;</w:t>
      </w:r>
    </w:p>
    <w:p w:rsidR="00946A39" w:rsidRPr="00946A39" w:rsidRDefault="00946A39" w:rsidP="00946A3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>ножницы или нож;</w:t>
      </w:r>
    </w:p>
    <w:p w:rsidR="00946A39" w:rsidRPr="00946A39" w:rsidRDefault="00946A39" w:rsidP="00946A3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>клей ПВА или «Титан», в зависимости от поверхности торцевания;</w:t>
      </w:r>
    </w:p>
    <w:p w:rsidR="00946A39" w:rsidRDefault="00946A39" w:rsidP="00946A3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>стержень от шариковой ручки, спичка, зубочистка, карандаш. В общем, любая «палочка» с ровным кончиком</w:t>
      </w:r>
    </w:p>
    <w:p w:rsidR="008A4CBE" w:rsidRPr="008A4CBE" w:rsidRDefault="008A4CBE" w:rsidP="008A4CBE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4CBE">
        <w:rPr>
          <w:rFonts w:ascii="Times New Roman" w:hAnsi="Times New Roman" w:cs="Times New Roman"/>
          <w:b/>
          <w:sz w:val="28"/>
          <w:szCs w:val="28"/>
        </w:rPr>
        <w:t>Декупаж</w:t>
      </w:r>
      <w:proofErr w:type="spellEnd"/>
    </w:p>
    <w:p w:rsidR="00946A39" w:rsidRPr="00946A39" w:rsidRDefault="008A4CBE" w:rsidP="00946A3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946A39" w:rsidRPr="00946A39">
        <w:rPr>
          <w:rFonts w:ascii="Times New Roman" w:hAnsi="Times New Roman" w:cs="Times New Roman"/>
          <w:sz w:val="28"/>
          <w:szCs w:val="28"/>
        </w:rPr>
        <w:t>екупаж</w:t>
      </w:r>
      <w:proofErr w:type="spellEnd"/>
      <w:r w:rsidR="00946A39" w:rsidRPr="00946A39">
        <w:rPr>
          <w:rFonts w:ascii="Times New Roman" w:hAnsi="Times New Roman" w:cs="Times New Roman"/>
          <w:sz w:val="28"/>
          <w:szCs w:val="28"/>
        </w:rPr>
        <w:t xml:space="preserve"> - это аппликация, но аппликация особенная – покрытая лаком, она выглядит, как роспись, это скрупулезное вырезание изображений, полосок бумаги, фотографий которы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наклеиваются на </w:t>
      </w:r>
      <w:r w:rsidR="00946A39" w:rsidRPr="00946A39">
        <w:rPr>
          <w:rFonts w:ascii="Times New Roman" w:hAnsi="Times New Roman" w:cs="Times New Roman"/>
          <w:sz w:val="28"/>
          <w:szCs w:val="28"/>
        </w:rPr>
        <w:t xml:space="preserve">декорированную поверхность. Наверное, это самый легкий способ добиться потрясающего результата, создавая уникальные, эффектные предметы своими руками.  </w:t>
      </w:r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 w:rsidRPr="00946A39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946A39">
        <w:rPr>
          <w:rFonts w:ascii="Times New Roman" w:hAnsi="Times New Roman" w:cs="Times New Roman"/>
          <w:sz w:val="28"/>
          <w:szCs w:val="28"/>
        </w:rPr>
        <w:t xml:space="preserve"> это искусство получило во Франции в 17-ом веке. </w:t>
      </w:r>
      <w:proofErr w:type="spellStart"/>
      <w:r w:rsidRPr="00946A39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946A39">
        <w:rPr>
          <w:rFonts w:ascii="Times New Roman" w:hAnsi="Times New Roman" w:cs="Times New Roman"/>
          <w:sz w:val="28"/>
          <w:szCs w:val="28"/>
        </w:rPr>
        <w:t xml:space="preserve"> происходит от глагола </w:t>
      </w:r>
      <w:proofErr w:type="spellStart"/>
      <w:r w:rsidRPr="00946A39">
        <w:rPr>
          <w:rFonts w:ascii="Times New Roman" w:hAnsi="Times New Roman" w:cs="Times New Roman"/>
          <w:sz w:val="28"/>
          <w:szCs w:val="28"/>
        </w:rPr>
        <w:t>découper-'вырезать</w:t>
      </w:r>
      <w:proofErr w:type="spellEnd"/>
      <w:r w:rsidRPr="00946A39">
        <w:rPr>
          <w:rFonts w:ascii="Times New Roman" w:hAnsi="Times New Roman" w:cs="Times New Roman"/>
          <w:sz w:val="28"/>
          <w:szCs w:val="28"/>
        </w:rPr>
        <w:t>'.</w:t>
      </w:r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6A39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946A39">
        <w:rPr>
          <w:rFonts w:ascii="Times New Roman" w:hAnsi="Times New Roman" w:cs="Times New Roman"/>
          <w:sz w:val="28"/>
          <w:szCs w:val="28"/>
        </w:rPr>
        <w:t xml:space="preserve"> считался «искусством бедных», что неудивительно, т.к. для создания изысканных эффектов не нужно ничего необычного. Напротив лишь обычные материалы из хозяйства. </w:t>
      </w:r>
      <w:proofErr w:type="gramStart"/>
      <w:r w:rsidRPr="00946A39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946A39">
        <w:rPr>
          <w:rFonts w:ascii="Times New Roman" w:hAnsi="Times New Roman" w:cs="Times New Roman"/>
          <w:sz w:val="28"/>
          <w:szCs w:val="28"/>
        </w:rPr>
        <w:t xml:space="preserve"> конечно можете приобрести материалы сделанные специально для </w:t>
      </w:r>
      <w:proofErr w:type="spellStart"/>
      <w:r w:rsidRPr="00946A39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946A39">
        <w:rPr>
          <w:rFonts w:ascii="Times New Roman" w:hAnsi="Times New Roman" w:cs="Times New Roman"/>
          <w:sz w:val="28"/>
          <w:szCs w:val="28"/>
        </w:rPr>
        <w:t xml:space="preserve">, но можно использовать обычные вещи, которые лежат дома вокруг вас: газеты, журналы, книги, </w:t>
      </w:r>
      <w:r w:rsidRPr="00946A39">
        <w:rPr>
          <w:rFonts w:ascii="Times New Roman" w:hAnsi="Times New Roman" w:cs="Times New Roman"/>
          <w:sz w:val="28"/>
          <w:szCs w:val="28"/>
        </w:rPr>
        <w:lastRenderedPageBreak/>
        <w:t xml:space="preserve">салфетки, отпечатанные картинки, оберточная бумага, открытки, ткань, кружево. Это делает </w:t>
      </w:r>
      <w:proofErr w:type="spellStart"/>
      <w:r w:rsidRPr="00946A39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946A39">
        <w:rPr>
          <w:rFonts w:ascii="Times New Roman" w:hAnsi="Times New Roman" w:cs="Times New Roman"/>
          <w:sz w:val="28"/>
          <w:szCs w:val="28"/>
        </w:rPr>
        <w:t xml:space="preserve"> один из самых дешевых ремесел.</w:t>
      </w:r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 xml:space="preserve">Любая, даже самая невзрачная вещица перерождается в </w:t>
      </w:r>
      <w:proofErr w:type="gramStart"/>
      <w:r w:rsidRPr="00946A39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946A39">
        <w:rPr>
          <w:rFonts w:ascii="Times New Roman" w:hAnsi="Times New Roman" w:cs="Times New Roman"/>
          <w:sz w:val="28"/>
          <w:szCs w:val="28"/>
        </w:rPr>
        <w:t xml:space="preserve"> великолепную, в настоящее произведение искусства. </w:t>
      </w:r>
      <w:proofErr w:type="gramStart"/>
      <w:r w:rsidRPr="00946A39">
        <w:rPr>
          <w:rFonts w:ascii="Times New Roman" w:hAnsi="Times New Roman" w:cs="Times New Roman"/>
          <w:sz w:val="28"/>
          <w:szCs w:val="28"/>
        </w:rPr>
        <w:t>Это могут быть горшки для цветов, посуда, свечи, книги, музыкальные инструменты, шкатулки, сосуды, флаконы, мебель, т.д. и т.п.</w:t>
      </w:r>
      <w:proofErr w:type="gramEnd"/>
      <w:r w:rsidRPr="00946A39">
        <w:rPr>
          <w:rFonts w:ascii="Times New Roman" w:hAnsi="Times New Roman" w:cs="Times New Roman"/>
          <w:sz w:val="28"/>
          <w:szCs w:val="28"/>
        </w:rPr>
        <w:t xml:space="preserve"> Даже одежда и обувь может быть украшена Вами на свой вкус. </w:t>
      </w:r>
      <w:proofErr w:type="gramStart"/>
      <w:r w:rsidRPr="00946A39">
        <w:rPr>
          <w:rFonts w:ascii="Times New Roman" w:hAnsi="Times New Roman" w:cs="Times New Roman"/>
          <w:sz w:val="28"/>
          <w:szCs w:val="28"/>
        </w:rPr>
        <w:t>Дерево, кожа, текстиль, керамика, металл, гипс, картон  - любые поверхности поддаются чудесным преобразованиям.</w:t>
      </w:r>
      <w:proofErr w:type="gramEnd"/>
    </w:p>
    <w:p w:rsidR="00946A39" w:rsidRPr="00946A39" w:rsidRDefault="00946A39" w:rsidP="00946A39">
      <w:pPr>
        <w:rPr>
          <w:rFonts w:ascii="Times New Roman" w:hAnsi="Times New Roman" w:cs="Times New Roman"/>
          <w:sz w:val="28"/>
          <w:szCs w:val="28"/>
        </w:rPr>
      </w:pPr>
      <w:r w:rsidRPr="00946A39">
        <w:rPr>
          <w:rFonts w:ascii="Times New Roman" w:hAnsi="Times New Roman" w:cs="Times New Roman"/>
          <w:sz w:val="28"/>
          <w:szCs w:val="28"/>
        </w:rPr>
        <w:t xml:space="preserve">В настоящее время самым популярным материалом для </w:t>
      </w:r>
      <w:proofErr w:type="spellStart"/>
      <w:r w:rsidRPr="00946A39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946A39">
        <w:rPr>
          <w:rFonts w:ascii="Times New Roman" w:hAnsi="Times New Roman" w:cs="Times New Roman"/>
          <w:sz w:val="28"/>
          <w:szCs w:val="28"/>
        </w:rPr>
        <w:t xml:space="preserve"> стали трехслойные салфетки, поэтому </w:t>
      </w:r>
      <w:proofErr w:type="spellStart"/>
      <w:r w:rsidRPr="00946A39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946A39">
        <w:rPr>
          <w:rFonts w:ascii="Times New Roman" w:hAnsi="Times New Roman" w:cs="Times New Roman"/>
          <w:sz w:val="28"/>
          <w:szCs w:val="28"/>
        </w:rPr>
        <w:t xml:space="preserve"> получил название – салфеточная техника.   Подойдут салфетки с рисунком или без. Приклеивать можно только тщательно вырезанный рисунок или всю салфетку полностью.</w:t>
      </w:r>
    </w:p>
    <w:p w:rsidR="003420A0" w:rsidRDefault="003420A0" w:rsidP="003420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20A0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 xml:space="preserve"> мастер класса:</w:t>
      </w:r>
    </w:p>
    <w:p w:rsidR="000D069B" w:rsidRPr="003420A0" w:rsidRDefault="000D069B" w:rsidP="003420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Наш мастер-класс подошел к концу. Я вижу замечательные</w:t>
      </w:r>
      <w:r w:rsidR="00AE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необычных техниках. Завтра мы покажем их вашим</w:t>
      </w:r>
      <w:r w:rsidRPr="00AC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я уверена – им понравится ваше творчество! Смею надеяться, что теперь в беседа</w:t>
      </w:r>
      <w:r w:rsidR="0034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 детьми о занятиях </w:t>
      </w:r>
      <w:proofErr w:type="spellStart"/>
      <w:r w:rsidR="0034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апплмкации</w:t>
      </w:r>
      <w:proofErr w:type="spellEnd"/>
      <w:r w:rsidRPr="00AC4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сможете проявить свою немалую осведомленность! Спасибо всем за внимание!</w:t>
      </w:r>
    </w:p>
    <w:p w:rsidR="00274D7F" w:rsidRDefault="00274D7F" w:rsidP="00971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61A" w:rsidRDefault="00AE361A" w:rsidP="00971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BD1" w:rsidRPr="005B7A47" w:rsidRDefault="000C6BD1" w:rsidP="000C6B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7A4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C6BD1" w:rsidRPr="00AE361A" w:rsidRDefault="000C6BD1" w:rsidP="000C6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61A">
        <w:rPr>
          <w:rFonts w:ascii="Times New Roman" w:hAnsi="Times New Roman" w:cs="Times New Roman"/>
          <w:sz w:val="28"/>
          <w:szCs w:val="28"/>
        </w:rPr>
        <w:t>Григорьева Г.Г. Игровые приёмы в обучении дошкольников изобразительной деятельности. – М.: Просвещение, 2003</w:t>
      </w:r>
    </w:p>
    <w:p w:rsidR="000C6BD1" w:rsidRPr="00AE361A" w:rsidRDefault="000C6BD1" w:rsidP="000C6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61A">
        <w:rPr>
          <w:rFonts w:ascii="Times New Roman" w:hAnsi="Times New Roman" w:cs="Times New Roman"/>
          <w:sz w:val="28"/>
          <w:szCs w:val="28"/>
        </w:rPr>
        <w:t>Давыдова Г.Н. Нетрадиционные техники рисования в детском саду. – М.: Скрипторий 2003, 2007</w:t>
      </w:r>
    </w:p>
    <w:p w:rsidR="00AE361A" w:rsidRPr="002D3E1B" w:rsidRDefault="00AE361A" w:rsidP="0097138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361A" w:rsidRPr="002D3E1B" w:rsidSect="0038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34A7"/>
    <w:multiLevelType w:val="multilevel"/>
    <w:tmpl w:val="46E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3510E"/>
    <w:multiLevelType w:val="multilevel"/>
    <w:tmpl w:val="7CB4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92A11CF"/>
    <w:multiLevelType w:val="multilevel"/>
    <w:tmpl w:val="C662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135FD"/>
    <w:multiLevelType w:val="multilevel"/>
    <w:tmpl w:val="B9AC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55668"/>
    <w:multiLevelType w:val="hybridMultilevel"/>
    <w:tmpl w:val="298A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E1B"/>
    <w:rsid w:val="000C55DD"/>
    <w:rsid w:val="000C6BD1"/>
    <w:rsid w:val="000D069B"/>
    <w:rsid w:val="00274D7F"/>
    <w:rsid w:val="002D3E1B"/>
    <w:rsid w:val="0030429D"/>
    <w:rsid w:val="003420A0"/>
    <w:rsid w:val="00346EF6"/>
    <w:rsid w:val="003839C4"/>
    <w:rsid w:val="003B615D"/>
    <w:rsid w:val="003D0A01"/>
    <w:rsid w:val="00424642"/>
    <w:rsid w:val="00442E3D"/>
    <w:rsid w:val="0046592C"/>
    <w:rsid w:val="004D644D"/>
    <w:rsid w:val="004E3C15"/>
    <w:rsid w:val="005B7A47"/>
    <w:rsid w:val="00843A5E"/>
    <w:rsid w:val="008A4CBE"/>
    <w:rsid w:val="00946A39"/>
    <w:rsid w:val="00971380"/>
    <w:rsid w:val="00AE361A"/>
    <w:rsid w:val="00BA6E03"/>
    <w:rsid w:val="00CB1515"/>
    <w:rsid w:val="00D82B28"/>
    <w:rsid w:val="00D93FE1"/>
    <w:rsid w:val="00F264F2"/>
    <w:rsid w:val="00FD34D9"/>
    <w:rsid w:val="00FF4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6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6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2021-02-13T20:25:00Z</dcterms:created>
  <dcterms:modified xsi:type="dcterms:W3CDTF">2021-02-13T20:25:00Z</dcterms:modified>
</cp:coreProperties>
</file>